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E9E1" w14:textId="16E635AD" w:rsidR="00F96C75" w:rsidRPr="00B411E0" w:rsidRDefault="00D940D1" w:rsidP="00034B5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AMT </w:t>
      </w:r>
      <w:r w:rsidR="00483004" w:rsidRPr="00B411E0">
        <w:rPr>
          <w:rFonts w:ascii="Arial" w:hAnsi="Arial" w:cs="Arial"/>
          <w:b/>
          <w:bCs/>
          <w:sz w:val="28"/>
          <w:szCs w:val="28"/>
          <w:u w:val="single"/>
        </w:rPr>
        <w:t>Newslette</w:t>
      </w:r>
      <w:r w:rsidR="006F3F2E" w:rsidRPr="00B411E0">
        <w:rPr>
          <w:rFonts w:ascii="Arial" w:hAnsi="Arial" w:cs="Arial"/>
          <w:b/>
          <w:bCs/>
          <w:sz w:val="28"/>
          <w:szCs w:val="28"/>
          <w:u w:val="single"/>
        </w:rPr>
        <w:t xml:space="preserve">r Volume </w:t>
      </w:r>
      <w:r w:rsidR="006B31BF" w:rsidRPr="00B411E0">
        <w:rPr>
          <w:rFonts w:ascii="Arial" w:hAnsi="Arial" w:cs="Arial"/>
          <w:b/>
          <w:bCs/>
          <w:sz w:val="28"/>
          <w:szCs w:val="28"/>
          <w:u w:val="single"/>
        </w:rPr>
        <w:t>3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– April 2026</w:t>
      </w:r>
      <w:r w:rsidR="00264E23" w:rsidRPr="00B411E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0441EF8D" w14:textId="7BD2FC3D" w:rsidR="00400F1F" w:rsidRPr="00B411E0" w:rsidRDefault="00FC4B26" w:rsidP="00FE2188">
      <w:pPr>
        <w:rPr>
          <w:rFonts w:ascii="Arial" w:hAnsi="Arial" w:cs="Arial"/>
          <w:b/>
          <w:bCs/>
          <w:noProof/>
          <w:sz w:val="28"/>
          <w:szCs w:val="28"/>
        </w:rPr>
      </w:pPr>
      <w:r w:rsidRPr="00B411E0">
        <w:rPr>
          <w:rFonts w:ascii="Arial" w:hAnsi="Arial" w:cs="Arial"/>
          <w:noProof/>
        </w:rPr>
        <w:t xml:space="preserve"> </w:t>
      </w:r>
    </w:p>
    <w:p w14:paraId="576CC927" w14:textId="6823B395" w:rsidR="00FE2188" w:rsidRPr="00F067B6" w:rsidRDefault="001B7F6E" w:rsidP="00FE2188">
      <w:pPr>
        <w:rPr>
          <w:rFonts w:ascii="Arial" w:hAnsi="Arial" w:cs="Arial"/>
          <w:sz w:val="36"/>
          <w:szCs w:val="36"/>
        </w:rPr>
      </w:pPr>
      <w:r w:rsidRPr="00B411E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B2D2200" wp14:editId="55C4E873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3750310" cy="1771650"/>
            <wp:effectExtent l="0" t="0" r="2540" b="0"/>
            <wp:wrapTight wrapText="bothSides">
              <wp:wrapPolygon edited="0">
                <wp:start x="0" y="0"/>
                <wp:lineTo x="0" y="21368"/>
                <wp:lineTo x="21505" y="21368"/>
                <wp:lineTo x="21505" y="0"/>
                <wp:lineTo x="0" y="0"/>
              </wp:wrapPolygon>
            </wp:wrapTight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E3BFBF5-F25B-760E-5843-068E13DA38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E3BFBF5-F25B-760E-5843-068E13DA38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9D0" w:rsidRPr="00F067B6">
        <w:rPr>
          <w:rFonts w:ascii="Arial" w:hAnsi="Arial" w:cs="Arial"/>
          <w:sz w:val="36"/>
          <w:szCs w:val="36"/>
        </w:rPr>
        <w:t>Walk No</w:t>
      </w:r>
      <w:r w:rsidR="00E27EBF" w:rsidRPr="00F067B6">
        <w:rPr>
          <w:rFonts w:ascii="Arial" w:hAnsi="Arial" w:cs="Arial"/>
          <w:sz w:val="36"/>
          <w:szCs w:val="36"/>
        </w:rPr>
        <w:t>t</w:t>
      </w:r>
      <w:r w:rsidR="00535922" w:rsidRPr="00F067B6">
        <w:rPr>
          <w:rFonts w:ascii="Arial" w:hAnsi="Arial" w:cs="Arial"/>
          <w:sz w:val="36"/>
          <w:szCs w:val="36"/>
        </w:rPr>
        <w:t>, Waste Not</w:t>
      </w:r>
    </w:p>
    <w:p w14:paraId="1E1162BC" w14:textId="60022B15" w:rsidR="00F0662D" w:rsidRPr="00B411E0" w:rsidRDefault="00CA7948" w:rsidP="00034B55">
      <w:pPr>
        <w:rPr>
          <w:rFonts w:ascii="Arial" w:hAnsi="Arial" w:cs="Arial"/>
        </w:rPr>
      </w:pPr>
      <w:r w:rsidRPr="00B411E0">
        <w:rPr>
          <w:rFonts w:ascii="Arial" w:hAnsi="Arial" w:cs="Arial"/>
        </w:rPr>
        <w:t>Building wall panels is not like building cars</w:t>
      </w:r>
      <w:r w:rsidR="005D7693" w:rsidRPr="00B411E0">
        <w:rPr>
          <w:rFonts w:ascii="Arial" w:hAnsi="Arial" w:cs="Arial"/>
        </w:rPr>
        <w:t xml:space="preserve"> -</w:t>
      </w:r>
      <w:r w:rsidRPr="00B411E0">
        <w:rPr>
          <w:rFonts w:ascii="Arial" w:hAnsi="Arial" w:cs="Arial"/>
        </w:rPr>
        <w:t xml:space="preserve"> </w:t>
      </w:r>
      <w:r w:rsidR="00F10104" w:rsidRPr="00B411E0">
        <w:rPr>
          <w:rFonts w:ascii="Arial" w:hAnsi="Arial" w:cs="Arial"/>
        </w:rPr>
        <w:t>u</w:t>
      </w:r>
      <w:r w:rsidR="005D7693" w:rsidRPr="00B411E0">
        <w:rPr>
          <w:rFonts w:ascii="Arial" w:hAnsi="Arial" w:cs="Arial"/>
        </w:rPr>
        <w:t xml:space="preserve">nless the </w:t>
      </w:r>
      <w:r w:rsidR="00F10104" w:rsidRPr="00B411E0">
        <w:rPr>
          <w:rFonts w:ascii="Arial" w:hAnsi="Arial" w:cs="Arial"/>
        </w:rPr>
        <w:t>assembly</w:t>
      </w:r>
      <w:r w:rsidR="005D7693" w:rsidRPr="00B411E0">
        <w:rPr>
          <w:rFonts w:ascii="Arial" w:hAnsi="Arial" w:cs="Arial"/>
        </w:rPr>
        <w:t xml:space="preserve"> </w:t>
      </w:r>
      <w:r w:rsidR="00F10104" w:rsidRPr="00B411E0">
        <w:rPr>
          <w:rFonts w:ascii="Arial" w:hAnsi="Arial" w:cs="Arial"/>
        </w:rPr>
        <w:t xml:space="preserve">line builds an SUV </w:t>
      </w:r>
      <w:r w:rsidR="00083315" w:rsidRPr="00B411E0">
        <w:rPr>
          <w:rFonts w:ascii="Arial" w:hAnsi="Arial" w:cs="Arial"/>
        </w:rPr>
        <w:t xml:space="preserve">after </w:t>
      </w:r>
      <w:r w:rsidR="00F10104" w:rsidRPr="00B411E0">
        <w:rPr>
          <w:rFonts w:ascii="Arial" w:hAnsi="Arial" w:cs="Arial"/>
        </w:rPr>
        <w:t xml:space="preserve">a compact car </w:t>
      </w:r>
      <w:r w:rsidR="00083315" w:rsidRPr="00B411E0">
        <w:rPr>
          <w:rFonts w:ascii="Arial" w:hAnsi="Arial" w:cs="Arial"/>
        </w:rPr>
        <w:t xml:space="preserve">after </w:t>
      </w:r>
      <w:r w:rsidR="00F10104" w:rsidRPr="00B411E0">
        <w:rPr>
          <w:rFonts w:ascii="Arial" w:hAnsi="Arial" w:cs="Arial"/>
        </w:rPr>
        <w:t xml:space="preserve">a pickup </w:t>
      </w:r>
      <w:r w:rsidR="00517B64" w:rsidRPr="00B411E0">
        <w:rPr>
          <w:rFonts w:ascii="Arial" w:hAnsi="Arial" w:cs="Arial"/>
        </w:rPr>
        <w:t>a</w:t>
      </w:r>
      <w:r w:rsidR="00083315" w:rsidRPr="00B411E0">
        <w:rPr>
          <w:rFonts w:ascii="Arial" w:hAnsi="Arial" w:cs="Arial"/>
        </w:rPr>
        <w:t>fter a</w:t>
      </w:r>
      <w:r w:rsidR="00517B64" w:rsidRPr="00B411E0">
        <w:rPr>
          <w:rFonts w:ascii="Arial" w:hAnsi="Arial" w:cs="Arial"/>
        </w:rPr>
        <w:t xml:space="preserve"> limo</w:t>
      </w:r>
      <w:r w:rsidR="00FE0C45" w:rsidRPr="00B411E0">
        <w:rPr>
          <w:rFonts w:ascii="Arial" w:hAnsi="Arial" w:cs="Arial"/>
        </w:rPr>
        <w:t>…</w:t>
      </w:r>
    </w:p>
    <w:p w14:paraId="1D8D75B4" w14:textId="03F1435F" w:rsidR="002070A2" w:rsidRPr="00B411E0" w:rsidRDefault="0075258A" w:rsidP="00034B55">
      <w:pPr>
        <w:rPr>
          <w:rFonts w:ascii="Arial" w:hAnsi="Arial" w:cs="Arial"/>
        </w:rPr>
      </w:pPr>
      <w:r w:rsidRPr="00B411E0">
        <w:rPr>
          <w:rFonts w:ascii="Arial" w:hAnsi="Arial" w:cs="Arial"/>
        </w:rPr>
        <w:t xml:space="preserve">Panels must </w:t>
      </w:r>
      <w:proofErr w:type="gramStart"/>
      <w:r w:rsidRPr="00B411E0">
        <w:rPr>
          <w:rFonts w:ascii="Arial" w:hAnsi="Arial" w:cs="Arial"/>
        </w:rPr>
        <w:t>be sequenced</w:t>
      </w:r>
      <w:proofErr w:type="gramEnd"/>
      <w:r w:rsidRPr="00B411E0">
        <w:rPr>
          <w:rFonts w:ascii="Arial" w:hAnsi="Arial" w:cs="Arial"/>
        </w:rPr>
        <w:t xml:space="preserve"> properly to speed up the job site which causes big variations in cycle times for various stations on the PreFab </w:t>
      </w:r>
      <w:r w:rsidR="0081269C" w:rsidRPr="00B411E0">
        <w:rPr>
          <w:rFonts w:ascii="Arial" w:hAnsi="Arial" w:cs="Arial"/>
        </w:rPr>
        <w:t>line.</w:t>
      </w:r>
      <w:r w:rsidRPr="00B411E0">
        <w:rPr>
          <w:rFonts w:ascii="Arial" w:hAnsi="Arial" w:cs="Arial"/>
        </w:rPr>
        <w:t xml:space="preserve"> </w:t>
      </w:r>
      <w:r w:rsidR="00B51D92" w:rsidRPr="00B411E0">
        <w:rPr>
          <w:rFonts w:ascii="Arial" w:hAnsi="Arial" w:cs="Arial"/>
        </w:rPr>
        <w:t>I</w:t>
      </w:r>
      <w:r w:rsidR="006F0238" w:rsidRPr="00B411E0">
        <w:rPr>
          <w:rFonts w:ascii="Arial" w:hAnsi="Arial" w:cs="Arial"/>
        </w:rPr>
        <w:t>nquiring minds a</w:t>
      </w:r>
      <w:r w:rsidR="00456325" w:rsidRPr="00B411E0">
        <w:rPr>
          <w:rFonts w:ascii="Arial" w:hAnsi="Arial" w:cs="Arial"/>
        </w:rPr>
        <w:t xml:space="preserve">t </w:t>
      </w:r>
      <w:r w:rsidR="00CF7875" w:rsidRPr="00B411E0">
        <w:rPr>
          <w:rFonts w:ascii="Arial" w:hAnsi="Arial" w:cs="Arial"/>
        </w:rPr>
        <w:t xml:space="preserve">AMT </w:t>
      </w:r>
      <w:r w:rsidR="006F0238" w:rsidRPr="00B411E0">
        <w:rPr>
          <w:rFonts w:ascii="Arial" w:hAnsi="Arial" w:cs="Arial"/>
        </w:rPr>
        <w:t xml:space="preserve">have created </w:t>
      </w:r>
      <w:r w:rsidR="00DA7409" w:rsidRPr="00B411E0">
        <w:rPr>
          <w:rFonts w:ascii="Arial" w:hAnsi="Arial" w:cs="Arial"/>
        </w:rPr>
        <w:t>a</w:t>
      </w:r>
      <w:r w:rsidR="00BA3CC9" w:rsidRPr="00B411E0">
        <w:rPr>
          <w:rFonts w:ascii="Arial" w:hAnsi="Arial" w:cs="Arial"/>
        </w:rPr>
        <w:t xml:space="preserve"> patent pending</w:t>
      </w:r>
      <w:r w:rsidR="00B6496B" w:rsidRPr="00B411E0">
        <w:rPr>
          <w:rFonts w:ascii="Arial" w:hAnsi="Arial" w:cs="Arial"/>
          <w:color w:val="0B769F" w:themeColor="accent4" w:themeShade="BF"/>
        </w:rPr>
        <w:t xml:space="preserve"> </w:t>
      </w:r>
      <w:r w:rsidR="00725773" w:rsidRPr="00B411E0">
        <w:rPr>
          <w:rFonts w:ascii="Arial" w:hAnsi="Arial" w:cs="Arial"/>
          <w:color w:val="0B769F" w:themeColor="accent4" w:themeShade="BF"/>
        </w:rPr>
        <w:t>Multi Panel Staging</w:t>
      </w:r>
      <w:r w:rsidR="00380CC0" w:rsidRPr="00B411E0">
        <w:rPr>
          <w:rFonts w:ascii="Arial" w:hAnsi="Arial" w:cs="Arial"/>
          <w:color w:val="0B769F" w:themeColor="accent4" w:themeShade="BF"/>
        </w:rPr>
        <w:t xml:space="preserve"> System</w:t>
      </w:r>
      <w:r w:rsidR="00B6496B" w:rsidRPr="00B411E0">
        <w:rPr>
          <w:rFonts w:ascii="Arial" w:hAnsi="Arial" w:cs="Arial"/>
          <w:color w:val="0B769F" w:themeColor="accent4" w:themeShade="BF"/>
        </w:rPr>
        <w:t xml:space="preserve"> </w:t>
      </w:r>
      <w:r w:rsidR="00725773" w:rsidRPr="00B411E0">
        <w:rPr>
          <w:rFonts w:ascii="Arial" w:hAnsi="Arial" w:cs="Arial"/>
        </w:rPr>
        <w:t>to help solve this</w:t>
      </w:r>
      <w:r w:rsidR="00B076DA" w:rsidRPr="00B411E0">
        <w:rPr>
          <w:rFonts w:ascii="Arial" w:hAnsi="Arial" w:cs="Arial"/>
        </w:rPr>
        <w:t xml:space="preserve"> issue.</w:t>
      </w:r>
    </w:p>
    <w:p w14:paraId="6EEA0FC2" w14:textId="77777777" w:rsidR="00344D79" w:rsidRDefault="00344D79" w:rsidP="008433D4">
      <w:pPr>
        <w:spacing w:after="0"/>
        <w:rPr>
          <w:rFonts w:ascii="Arial" w:hAnsi="Arial" w:cs="Arial"/>
          <w:b/>
          <w:bCs/>
        </w:rPr>
      </w:pPr>
    </w:p>
    <w:p w14:paraId="4C3FB2AA" w14:textId="4E56B1A6" w:rsidR="00160351" w:rsidRPr="00B411E0" w:rsidRDefault="00036DC4" w:rsidP="008433D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>Current Problem</w:t>
      </w:r>
      <w:r w:rsidRPr="00B411E0">
        <w:rPr>
          <w:rFonts w:ascii="Arial" w:hAnsi="Arial" w:cs="Arial"/>
        </w:rPr>
        <w:t xml:space="preserve"> </w:t>
      </w:r>
      <w:r w:rsidR="007D7218" w:rsidRPr="00B411E0">
        <w:rPr>
          <w:rFonts w:ascii="Arial" w:hAnsi="Arial" w:cs="Arial"/>
        </w:rPr>
        <w:t>–</w:t>
      </w:r>
      <w:r w:rsidRPr="00B411E0">
        <w:rPr>
          <w:rFonts w:ascii="Arial" w:hAnsi="Arial" w:cs="Arial"/>
        </w:rPr>
        <w:t xml:space="preserve"> </w:t>
      </w:r>
      <w:r w:rsidR="00BB62EA" w:rsidRPr="00B411E0">
        <w:rPr>
          <w:rFonts w:ascii="Arial" w:hAnsi="Arial" w:cs="Arial"/>
        </w:rPr>
        <w:t xml:space="preserve">Cycle times on panels vary </w:t>
      </w:r>
      <w:r w:rsidR="00552046" w:rsidRPr="00B411E0">
        <w:rPr>
          <w:rFonts w:ascii="Arial" w:hAnsi="Arial" w:cs="Arial"/>
        </w:rPr>
        <w:t xml:space="preserve">at </w:t>
      </w:r>
      <w:r w:rsidR="00C27070" w:rsidRPr="00B411E0">
        <w:rPr>
          <w:rFonts w:ascii="Arial" w:hAnsi="Arial" w:cs="Arial"/>
        </w:rPr>
        <w:t>every</w:t>
      </w:r>
      <w:r w:rsidR="00552046" w:rsidRPr="00B411E0">
        <w:rPr>
          <w:rFonts w:ascii="Arial" w:hAnsi="Arial" w:cs="Arial"/>
        </w:rPr>
        <w:t xml:space="preserve"> </w:t>
      </w:r>
      <w:r w:rsidR="00A81812" w:rsidRPr="00B411E0">
        <w:rPr>
          <w:rFonts w:ascii="Arial" w:hAnsi="Arial" w:cs="Arial"/>
        </w:rPr>
        <w:t>work</w:t>
      </w:r>
      <w:r w:rsidR="00552046" w:rsidRPr="00B411E0">
        <w:rPr>
          <w:rFonts w:ascii="Arial" w:hAnsi="Arial" w:cs="Arial"/>
        </w:rPr>
        <w:t>station</w:t>
      </w:r>
      <w:proofErr w:type="gramStart"/>
      <w:r w:rsidR="00552046" w:rsidRPr="00B411E0">
        <w:rPr>
          <w:rFonts w:ascii="Arial" w:hAnsi="Arial" w:cs="Arial"/>
        </w:rPr>
        <w:t xml:space="preserve">.  </w:t>
      </w:r>
      <w:proofErr w:type="gramEnd"/>
      <w:r w:rsidR="00B51D92" w:rsidRPr="00B411E0">
        <w:rPr>
          <w:rFonts w:ascii="Arial" w:hAnsi="Arial" w:cs="Arial"/>
        </w:rPr>
        <w:t>D</w:t>
      </w:r>
      <w:r w:rsidR="00ED50C7" w:rsidRPr="00B411E0">
        <w:rPr>
          <w:rFonts w:ascii="Arial" w:hAnsi="Arial" w:cs="Arial"/>
        </w:rPr>
        <w:t xml:space="preserve">ownstream stations </w:t>
      </w:r>
      <w:proofErr w:type="gramStart"/>
      <w:r w:rsidR="00A81812" w:rsidRPr="00B411E0">
        <w:rPr>
          <w:rFonts w:ascii="Arial" w:hAnsi="Arial" w:cs="Arial"/>
        </w:rPr>
        <w:t>are</w:t>
      </w:r>
      <w:r w:rsidR="00ED50C7" w:rsidRPr="00B411E0">
        <w:rPr>
          <w:rFonts w:ascii="Arial" w:hAnsi="Arial" w:cs="Arial"/>
        </w:rPr>
        <w:t xml:space="preserve"> </w:t>
      </w:r>
      <w:r w:rsidR="00711B57" w:rsidRPr="00B411E0">
        <w:rPr>
          <w:rFonts w:ascii="Arial" w:hAnsi="Arial" w:cs="Arial"/>
        </w:rPr>
        <w:t xml:space="preserve">sometimes </w:t>
      </w:r>
      <w:r w:rsidR="00ED50C7" w:rsidRPr="00B411E0">
        <w:rPr>
          <w:rFonts w:ascii="Arial" w:hAnsi="Arial" w:cs="Arial"/>
        </w:rPr>
        <w:t>starved</w:t>
      </w:r>
      <w:proofErr w:type="gramEnd"/>
      <w:r w:rsidR="00ED50C7" w:rsidRPr="00B411E0">
        <w:rPr>
          <w:rFonts w:ascii="Arial" w:hAnsi="Arial" w:cs="Arial"/>
        </w:rPr>
        <w:t xml:space="preserve"> for material </w:t>
      </w:r>
      <w:r w:rsidR="007070C2" w:rsidRPr="00B411E0">
        <w:rPr>
          <w:rFonts w:ascii="Arial" w:hAnsi="Arial" w:cs="Arial"/>
        </w:rPr>
        <w:t xml:space="preserve">and </w:t>
      </w:r>
      <w:r w:rsidR="00DA5D51" w:rsidRPr="00B411E0">
        <w:rPr>
          <w:rFonts w:ascii="Arial" w:hAnsi="Arial" w:cs="Arial"/>
        </w:rPr>
        <w:t>prod</w:t>
      </w:r>
      <w:r w:rsidR="00670937" w:rsidRPr="00B411E0">
        <w:rPr>
          <w:rFonts w:ascii="Arial" w:hAnsi="Arial" w:cs="Arial"/>
        </w:rPr>
        <w:t>u</w:t>
      </w:r>
      <w:r w:rsidR="00DA5D51" w:rsidRPr="00B411E0">
        <w:rPr>
          <w:rFonts w:ascii="Arial" w:hAnsi="Arial" w:cs="Arial"/>
        </w:rPr>
        <w:t>ct</w:t>
      </w:r>
      <w:r w:rsidR="00670937" w:rsidRPr="00B411E0">
        <w:rPr>
          <w:rFonts w:ascii="Arial" w:hAnsi="Arial" w:cs="Arial"/>
        </w:rPr>
        <w:t>i</w:t>
      </w:r>
      <w:r w:rsidR="00DA5D51" w:rsidRPr="00B411E0">
        <w:rPr>
          <w:rFonts w:ascii="Arial" w:hAnsi="Arial" w:cs="Arial"/>
        </w:rPr>
        <w:t xml:space="preserve">on </w:t>
      </w:r>
      <w:r w:rsidR="007070C2" w:rsidRPr="00B411E0">
        <w:rPr>
          <w:rFonts w:ascii="Arial" w:hAnsi="Arial" w:cs="Arial"/>
        </w:rPr>
        <w:t>capacity is lost</w:t>
      </w:r>
      <w:proofErr w:type="gramStart"/>
      <w:r w:rsidR="00524349" w:rsidRPr="00B411E0">
        <w:rPr>
          <w:rFonts w:ascii="Arial" w:hAnsi="Arial" w:cs="Arial"/>
        </w:rPr>
        <w:t>.</w:t>
      </w:r>
      <w:r w:rsidR="00462BCD" w:rsidRPr="00B411E0">
        <w:rPr>
          <w:rFonts w:ascii="Arial" w:hAnsi="Arial" w:cs="Arial"/>
        </w:rPr>
        <w:t xml:space="preserve">  </w:t>
      </w:r>
      <w:proofErr w:type="gramEnd"/>
      <w:r w:rsidR="00711B57" w:rsidRPr="00B411E0">
        <w:rPr>
          <w:rFonts w:ascii="Arial" w:hAnsi="Arial" w:cs="Arial"/>
        </w:rPr>
        <w:t>O</w:t>
      </w:r>
      <w:r w:rsidR="00462BCD" w:rsidRPr="00B411E0">
        <w:rPr>
          <w:rFonts w:ascii="Arial" w:hAnsi="Arial" w:cs="Arial"/>
        </w:rPr>
        <w:t>ther times</w:t>
      </w:r>
      <w:r w:rsidR="00524349" w:rsidRPr="00B411E0">
        <w:rPr>
          <w:rFonts w:ascii="Arial" w:hAnsi="Arial" w:cs="Arial"/>
        </w:rPr>
        <w:t>,</w:t>
      </w:r>
      <w:r w:rsidR="00ED50C7" w:rsidRPr="00B411E0">
        <w:rPr>
          <w:rFonts w:ascii="Arial" w:hAnsi="Arial" w:cs="Arial"/>
        </w:rPr>
        <w:t xml:space="preserve"> upstream stations </w:t>
      </w:r>
      <w:r w:rsidR="00637C33" w:rsidRPr="00B411E0">
        <w:rPr>
          <w:rFonts w:ascii="Arial" w:hAnsi="Arial" w:cs="Arial"/>
        </w:rPr>
        <w:t>stop work</w:t>
      </w:r>
      <w:r w:rsidR="00465A29" w:rsidRPr="00B411E0">
        <w:rPr>
          <w:rFonts w:ascii="Arial" w:hAnsi="Arial" w:cs="Arial"/>
        </w:rPr>
        <w:t xml:space="preserve"> as </w:t>
      </w:r>
      <w:r w:rsidR="000B6F5B" w:rsidRPr="00B411E0">
        <w:rPr>
          <w:rFonts w:ascii="Arial" w:hAnsi="Arial" w:cs="Arial"/>
        </w:rPr>
        <w:t>the line is “plugged up” downstream</w:t>
      </w:r>
      <w:r w:rsidR="00D777A7" w:rsidRPr="00B411E0">
        <w:rPr>
          <w:rFonts w:ascii="Arial" w:hAnsi="Arial" w:cs="Arial"/>
        </w:rPr>
        <w:t>.</w:t>
      </w:r>
    </w:p>
    <w:p w14:paraId="42FD59B8" w14:textId="3C03709E" w:rsidR="00DA5AB9" w:rsidRPr="00B411E0" w:rsidRDefault="00122E5A" w:rsidP="008433D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>Previous</w:t>
      </w:r>
      <w:r w:rsidR="00DA5AB9" w:rsidRPr="00B411E0">
        <w:rPr>
          <w:rFonts w:ascii="Arial" w:hAnsi="Arial" w:cs="Arial"/>
          <w:b/>
          <w:bCs/>
        </w:rPr>
        <w:t xml:space="preserve"> </w:t>
      </w:r>
      <w:r w:rsidR="002B5F93" w:rsidRPr="00B411E0">
        <w:rPr>
          <w:rFonts w:ascii="Arial" w:hAnsi="Arial" w:cs="Arial"/>
          <w:b/>
          <w:bCs/>
        </w:rPr>
        <w:t>Solution</w:t>
      </w:r>
      <w:r w:rsidR="00DA5AB9" w:rsidRPr="00B411E0">
        <w:rPr>
          <w:rFonts w:ascii="Arial" w:hAnsi="Arial" w:cs="Arial"/>
          <w:b/>
          <w:bCs/>
        </w:rPr>
        <w:t xml:space="preserve"> 1</w:t>
      </w:r>
      <w:r w:rsidR="00DA5AB9" w:rsidRPr="00B411E0">
        <w:rPr>
          <w:rFonts w:ascii="Arial" w:hAnsi="Arial" w:cs="Arial"/>
        </w:rPr>
        <w:t xml:space="preserve"> – </w:t>
      </w:r>
      <w:r w:rsidR="00DA5D51" w:rsidRPr="00B411E0">
        <w:rPr>
          <w:rFonts w:ascii="Arial" w:hAnsi="Arial" w:cs="Arial"/>
        </w:rPr>
        <w:t xml:space="preserve">Add buffer zones </w:t>
      </w:r>
      <w:r w:rsidR="00AD7B20" w:rsidRPr="00B411E0">
        <w:rPr>
          <w:rFonts w:ascii="Arial" w:hAnsi="Arial" w:cs="Arial"/>
        </w:rPr>
        <w:t>for p</w:t>
      </w:r>
      <w:r w:rsidR="00DB20A8" w:rsidRPr="00B411E0">
        <w:rPr>
          <w:rFonts w:ascii="Arial" w:hAnsi="Arial" w:cs="Arial"/>
        </w:rPr>
        <w:t>an</w:t>
      </w:r>
      <w:r w:rsidR="00913F2E" w:rsidRPr="00B411E0">
        <w:rPr>
          <w:rFonts w:ascii="Arial" w:hAnsi="Arial" w:cs="Arial"/>
        </w:rPr>
        <w:t>e</w:t>
      </w:r>
      <w:r w:rsidR="00DB20A8" w:rsidRPr="00B411E0">
        <w:rPr>
          <w:rFonts w:ascii="Arial" w:hAnsi="Arial" w:cs="Arial"/>
        </w:rPr>
        <w:t xml:space="preserve">ls </w:t>
      </w:r>
      <w:r w:rsidR="00DA5D51" w:rsidRPr="00B411E0">
        <w:rPr>
          <w:rFonts w:ascii="Arial" w:hAnsi="Arial" w:cs="Arial"/>
        </w:rPr>
        <w:t>between station</w:t>
      </w:r>
      <w:r w:rsidR="00DB20A8" w:rsidRPr="00B411E0">
        <w:rPr>
          <w:rFonts w:ascii="Arial" w:hAnsi="Arial" w:cs="Arial"/>
        </w:rPr>
        <w:t>s</w:t>
      </w:r>
      <w:r w:rsidR="00EA4EB5" w:rsidRPr="00B411E0">
        <w:rPr>
          <w:rFonts w:ascii="Arial" w:hAnsi="Arial" w:cs="Arial"/>
        </w:rPr>
        <w:t xml:space="preserve"> </w:t>
      </w:r>
      <w:r w:rsidR="00F16C51" w:rsidRPr="00B411E0">
        <w:rPr>
          <w:rFonts w:ascii="Arial" w:hAnsi="Arial" w:cs="Arial"/>
        </w:rPr>
        <w:t>to</w:t>
      </w:r>
      <w:r w:rsidR="00DB20A8" w:rsidRPr="00B411E0">
        <w:rPr>
          <w:rFonts w:ascii="Arial" w:hAnsi="Arial" w:cs="Arial"/>
        </w:rPr>
        <w:t xml:space="preserve"> allow </w:t>
      </w:r>
      <w:r w:rsidR="0092140F" w:rsidRPr="00B411E0">
        <w:rPr>
          <w:rFonts w:ascii="Arial" w:hAnsi="Arial" w:cs="Arial"/>
        </w:rPr>
        <w:t xml:space="preserve">work </w:t>
      </w:r>
      <w:r w:rsidR="00352C9B" w:rsidRPr="00B411E0">
        <w:rPr>
          <w:rFonts w:ascii="Arial" w:hAnsi="Arial" w:cs="Arial"/>
        </w:rPr>
        <w:t xml:space="preserve">at each station </w:t>
      </w:r>
      <w:r w:rsidR="0092140F" w:rsidRPr="00B411E0">
        <w:rPr>
          <w:rFonts w:ascii="Arial" w:hAnsi="Arial" w:cs="Arial"/>
        </w:rPr>
        <w:t xml:space="preserve">to </w:t>
      </w:r>
      <w:proofErr w:type="gramStart"/>
      <w:r w:rsidR="00F16C51" w:rsidRPr="00B411E0">
        <w:rPr>
          <w:rFonts w:ascii="Arial" w:hAnsi="Arial" w:cs="Arial"/>
        </w:rPr>
        <w:t>carry on</w:t>
      </w:r>
      <w:proofErr w:type="gramEnd"/>
      <w:r w:rsidR="00D624B5" w:rsidRPr="00B411E0">
        <w:rPr>
          <w:rFonts w:ascii="Arial" w:hAnsi="Arial" w:cs="Arial"/>
        </w:rPr>
        <w:t xml:space="preserve"> </w:t>
      </w:r>
      <w:r w:rsidR="00E27083" w:rsidRPr="00B411E0">
        <w:rPr>
          <w:rFonts w:ascii="Arial" w:hAnsi="Arial" w:cs="Arial"/>
        </w:rPr>
        <w:t>independently.</w:t>
      </w:r>
    </w:p>
    <w:p w14:paraId="5CD7E4E5" w14:textId="50BFCDFD" w:rsidR="00E12D77" w:rsidRPr="00B411E0" w:rsidRDefault="00E12D77" w:rsidP="008433D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>Trade Off</w:t>
      </w:r>
      <w:r w:rsidR="00645C19" w:rsidRPr="00B411E0">
        <w:rPr>
          <w:rFonts w:ascii="Arial" w:hAnsi="Arial" w:cs="Arial"/>
          <w:b/>
          <w:bCs/>
        </w:rPr>
        <w:t>s</w:t>
      </w:r>
      <w:r w:rsidRPr="00B411E0">
        <w:rPr>
          <w:rFonts w:ascii="Arial" w:hAnsi="Arial" w:cs="Arial"/>
        </w:rPr>
        <w:t xml:space="preserve"> – </w:t>
      </w:r>
      <w:r w:rsidR="00B11CAC" w:rsidRPr="00B411E0">
        <w:rPr>
          <w:rFonts w:ascii="Arial" w:hAnsi="Arial" w:cs="Arial"/>
        </w:rPr>
        <w:t>M</w:t>
      </w:r>
      <w:r w:rsidR="00D412B1" w:rsidRPr="00B411E0">
        <w:rPr>
          <w:rFonts w:ascii="Arial" w:hAnsi="Arial" w:cs="Arial"/>
        </w:rPr>
        <w:t>ore conveyors</w:t>
      </w:r>
      <w:r w:rsidR="005F5680" w:rsidRPr="00B411E0">
        <w:rPr>
          <w:rFonts w:ascii="Arial" w:hAnsi="Arial" w:cs="Arial"/>
        </w:rPr>
        <w:t xml:space="preserve"> &amp;</w:t>
      </w:r>
      <w:r w:rsidR="00D412B1" w:rsidRPr="00B411E0">
        <w:rPr>
          <w:rFonts w:ascii="Arial" w:hAnsi="Arial" w:cs="Arial"/>
        </w:rPr>
        <w:t xml:space="preserve"> </w:t>
      </w:r>
      <w:r w:rsidR="001B7666" w:rsidRPr="00B411E0">
        <w:rPr>
          <w:rFonts w:ascii="Arial" w:hAnsi="Arial" w:cs="Arial"/>
        </w:rPr>
        <w:t>more space</w:t>
      </w:r>
      <w:r w:rsidR="00C56B10" w:rsidRPr="00B411E0">
        <w:rPr>
          <w:rFonts w:ascii="Arial" w:hAnsi="Arial" w:cs="Arial"/>
        </w:rPr>
        <w:t xml:space="preserve"> </w:t>
      </w:r>
      <w:r w:rsidR="00DD3477" w:rsidRPr="00B411E0">
        <w:rPr>
          <w:rFonts w:ascii="Arial" w:hAnsi="Arial" w:cs="Arial"/>
        </w:rPr>
        <w:t xml:space="preserve">as well as </w:t>
      </w:r>
      <w:r w:rsidR="00C56B10" w:rsidRPr="00B411E0">
        <w:rPr>
          <w:rFonts w:ascii="Arial" w:hAnsi="Arial" w:cs="Arial"/>
        </w:rPr>
        <w:t>more walking between station</w:t>
      </w:r>
      <w:r w:rsidR="006C4BEE" w:rsidRPr="00B411E0">
        <w:rPr>
          <w:rFonts w:ascii="Arial" w:hAnsi="Arial" w:cs="Arial"/>
        </w:rPr>
        <w:t>s</w:t>
      </w:r>
      <w:r w:rsidR="00D131FA" w:rsidRPr="00B411E0">
        <w:rPr>
          <w:rFonts w:ascii="Arial" w:hAnsi="Arial" w:cs="Arial"/>
        </w:rPr>
        <w:t>.</w:t>
      </w:r>
      <w:r w:rsidR="00C56B10" w:rsidRPr="00B411E0">
        <w:rPr>
          <w:rFonts w:ascii="Arial" w:hAnsi="Arial" w:cs="Arial"/>
        </w:rPr>
        <w:t xml:space="preserve"> </w:t>
      </w:r>
      <w:r w:rsidR="00DD3477" w:rsidRPr="00B411E0">
        <w:rPr>
          <w:rFonts w:ascii="Arial" w:hAnsi="Arial" w:cs="Arial"/>
        </w:rPr>
        <w:t>B</w:t>
      </w:r>
      <w:r w:rsidR="002E0C2B" w:rsidRPr="00B411E0">
        <w:rPr>
          <w:rFonts w:ascii="Arial" w:hAnsi="Arial" w:cs="Arial"/>
        </w:rPr>
        <w:t xml:space="preserve">uffers </w:t>
      </w:r>
      <w:proofErr w:type="gramStart"/>
      <w:r w:rsidR="00DD3477" w:rsidRPr="00B411E0">
        <w:rPr>
          <w:rFonts w:ascii="Arial" w:hAnsi="Arial" w:cs="Arial"/>
        </w:rPr>
        <w:t xml:space="preserve">are </w:t>
      </w:r>
      <w:r w:rsidR="00EC2D72" w:rsidRPr="00B411E0">
        <w:rPr>
          <w:rFonts w:ascii="Arial" w:hAnsi="Arial" w:cs="Arial"/>
        </w:rPr>
        <w:t>needed</w:t>
      </w:r>
      <w:proofErr w:type="gramEnd"/>
      <w:r w:rsidR="00DD3477" w:rsidRPr="00B411E0">
        <w:rPr>
          <w:rFonts w:ascii="Arial" w:hAnsi="Arial" w:cs="Arial"/>
        </w:rPr>
        <w:t xml:space="preserve"> </w:t>
      </w:r>
      <w:r w:rsidR="00D153D8" w:rsidRPr="00B411E0">
        <w:rPr>
          <w:rFonts w:ascii="Arial" w:hAnsi="Arial" w:cs="Arial"/>
        </w:rPr>
        <w:t>after</w:t>
      </w:r>
      <w:r w:rsidR="00092663" w:rsidRPr="00B411E0">
        <w:rPr>
          <w:rFonts w:ascii="Arial" w:hAnsi="Arial" w:cs="Arial"/>
        </w:rPr>
        <w:t xml:space="preserve"> Rough Opening, Framing, </w:t>
      </w:r>
      <w:r w:rsidR="00D153D8" w:rsidRPr="00B411E0">
        <w:rPr>
          <w:rFonts w:ascii="Arial" w:hAnsi="Arial" w:cs="Arial"/>
        </w:rPr>
        <w:t xml:space="preserve">and </w:t>
      </w:r>
      <w:r w:rsidR="00092663" w:rsidRPr="00B411E0">
        <w:rPr>
          <w:rFonts w:ascii="Arial" w:hAnsi="Arial" w:cs="Arial"/>
        </w:rPr>
        <w:t>Tacking</w:t>
      </w:r>
      <w:r w:rsidR="00D153D8" w:rsidRPr="00B411E0">
        <w:rPr>
          <w:rFonts w:ascii="Arial" w:hAnsi="Arial" w:cs="Arial"/>
        </w:rPr>
        <w:t>.</w:t>
      </w:r>
    </w:p>
    <w:p w14:paraId="1FFC0728" w14:textId="537379A1" w:rsidR="00184915" w:rsidRPr="00B411E0" w:rsidRDefault="00122E5A" w:rsidP="009873FF">
      <w:pPr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 xml:space="preserve">Previous </w:t>
      </w:r>
      <w:r w:rsidR="00A44FBA" w:rsidRPr="00B411E0">
        <w:rPr>
          <w:rFonts w:ascii="Arial" w:hAnsi="Arial" w:cs="Arial"/>
          <w:b/>
          <w:bCs/>
        </w:rPr>
        <w:t>Solution</w:t>
      </w:r>
      <w:r w:rsidR="009873FF" w:rsidRPr="00B411E0">
        <w:rPr>
          <w:rFonts w:ascii="Arial" w:hAnsi="Arial" w:cs="Arial"/>
          <w:b/>
          <w:bCs/>
        </w:rPr>
        <w:t xml:space="preserve"> 2</w:t>
      </w:r>
      <w:r w:rsidR="009873FF" w:rsidRPr="00B411E0">
        <w:rPr>
          <w:rFonts w:ascii="Arial" w:hAnsi="Arial" w:cs="Arial"/>
        </w:rPr>
        <w:t xml:space="preserve"> – </w:t>
      </w:r>
      <w:r w:rsidR="006C4BEE" w:rsidRPr="00B411E0">
        <w:rPr>
          <w:rFonts w:ascii="Arial" w:hAnsi="Arial" w:cs="Arial"/>
        </w:rPr>
        <w:t xml:space="preserve">Combine short panels into longer panels </w:t>
      </w:r>
      <w:r w:rsidR="00AF4166" w:rsidRPr="00B411E0">
        <w:rPr>
          <w:rFonts w:ascii="Arial" w:hAnsi="Arial" w:cs="Arial"/>
        </w:rPr>
        <w:t xml:space="preserve">to </w:t>
      </w:r>
      <w:r w:rsidR="001C6E28" w:rsidRPr="00B411E0">
        <w:rPr>
          <w:rFonts w:ascii="Arial" w:hAnsi="Arial" w:cs="Arial"/>
        </w:rPr>
        <w:t>increase</w:t>
      </w:r>
      <w:r w:rsidR="006C4BEE" w:rsidRPr="00B411E0">
        <w:rPr>
          <w:rFonts w:ascii="Arial" w:hAnsi="Arial" w:cs="Arial"/>
        </w:rPr>
        <w:t xml:space="preserve"> the </w:t>
      </w:r>
      <w:r w:rsidR="00CA484A" w:rsidRPr="00B411E0">
        <w:rPr>
          <w:rFonts w:ascii="Arial" w:hAnsi="Arial" w:cs="Arial"/>
        </w:rPr>
        <w:t>utilization</w:t>
      </w:r>
      <w:r w:rsidR="00AF4166" w:rsidRPr="00B411E0">
        <w:rPr>
          <w:rFonts w:ascii="Arial" w:hAnsi="Arial" w:cs="Arial"/>
        </w:rPr>
        <w:t xml:space="preserve"> of each </w:t>
      </w:r>
      <w:r w:rsidR="00FD3ABA" w:rsidRPr="00B411E0">
        <w:rPr>
          <w:rFonts w:ascii="Arial" w:hAnsi="Arial" w:cs="Arial"/>
        </w:rPr>
        <w:t>work</w:t>
      </w:r>
      <w:r w:rsidR="0040298A" w:rsidRPr="00B411E0">
        <w:rPr>
          <w:rFonts w:ascii="Arial" w:hAnsi="Arial" w:cs="Arial"/>
        </w:rPr>
        <w:t>station.</w:t>
      </w:r>
    </w:p>
    <w:p w14:paraId="49F847E5" w14:textId="611589F8" w:rsidR="0099502A" w:rsidRPr="00B411E0" w:rsidRDefault="0099502A" w:rsidP="008433D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>Trade Off</w:t>
      </w:r>
      <w:r w:rsidR="00645C19" w:rsidRPr="00B411E0">
        <w:rPr>
          <w:rFonts w:ascii="Arial" w:hAnsi="Arial" w:cs="Arial"/>
          <w:b/>
          <w:bCs/>
        </w:rPr>
        <w:t>s</w:t>
      </w:r>
      <w:r w:rsidRPr="00B411E0">
        <w:rPr>
          <w:rFonts w:ascii="Arial" w:hAnsi="Arial" w:cs="Arial"/>
        </w:rPr>
        <w:t xml:space="preserve"> </w:t>
      </w:r>
      <w:r w:rsidR="00296EFB" w:rsidRPr="00B411E0">
        <w:rPr>
          <w:rFonts w:ascii="Arial" w:hAnsi="Arial" w:cs="Arial"/>
        </w:rPr>
        <w:t>–</w:t>
      </w:r>
      <w:r w:rsidRPr="00B411E0">
        <w:rPr>
          <w:rFonts w:ascii="Arial" w:hAnsi="Arial" w:cs="Arial"/>
        </w:rPr>
        <w:t xml:space="preserve"> </w:t>
      </w:r>
      <w:r w:rsidR="00CA484A" w:rsidRPr="00B411E0">
        <w:rPr>
          <w:rFonts w:ascii="Arial" w:hAnsi="Arial" w:cs="Arial"/>
        </w:rPr>
        <w:t xml:space="preserve">More expensive </w:t>
      </w:r>
      <w:r w:rsidR="008256B7" w:rsidRPr="00B411E0">
        <w:rPr>
          <w:rFonts w:ascii="Arial" w:hAnsi="Arial" w:cs="Arial"/>
        </w:rPr>
        <w:t xml:space="preserve">top and bottom plates </w:t>
      </w:r>
      <w:r w:rsidR="00CA484A" w:rsidRPr="00B411E0">
        <w:rPr>
          <w:rFonts w:ascii="Arial" w:hAnsi="Arial" w:cs="Arial"/>
        </w:rPr>
        <w:t>that</w:t>
      </w:r>
      <w:r w:rsidR="008256B7" w:rsidRPr="00B411E0">
        <w:rPr>
          <w:rFonts w:ascii="Arial" w:hAnsi="Arial" w:cs="Arial"/>
        </w:rPr>
        <w:t xml:space="preserve"> need to </w:t>
      </w:r>
      <w:proofErr w:type="gramStart"/>
      <w:r w:rsidR="008256B7" w:rsidRPr="00B411E0">
        <w:rPr>
          <w:rFonts w:ascii="Arial" w:hAnsi="Arial" w:cs="Arial"/>
        </w:rPr>
        <w:t>be cut</w:t>
      </w:r>
      <w:proofErr w:type="gramEnd"/>
      <w:r w:rsidR="008256B7" w:rsidRPr="00B411E0">
        <w:rPr>
          <w:rFonts w:ascii="Arial" w:hAnsi="Arial" w:cs="Arial"/>
        </w:rPr>
        <w:t xml:space="preserve"> apart </w:t>
      </w:r>
      <w:r w:rsidR="00556C94" w:rsidRPr="00B411E0">
        <w:rPr>
          <w:rFonts w:ascii="Arial" w:hAnsi="Arial" w:cs="Arial"/>
        </w:rPr>
        <w:t>later</w:t>
      </w:r>
      <w:r w:rsidR="008256B7" w:rsidRPr="00B411E0">
        <w:rPr>
          <w:rFonts w:ascii="Arial" w:hAnsi="Arial" w:cs="Arial"/>
        </w:rPr>
        <w:t xml:space="preserve"> </w:t>
      </w:r>
      <w:r w:rsidR="0070632C" w:rsidRPr="00B411E0">
        <w:rPr>
          <w:rFonts w:ascii="Arial" w:hAnsi="Arial" w:cs="Arial"/>
        </w:rPr>
        <w:t xml:space="preserve">with a </w:t>
      </w:r>
      <w:r w:rsidR="0093224A" w:rsidRPr="00B411E0">
        <w:rPr>
          <w:rFonts w:ascii="Arial" w:hAnsi="Arial" w:cs="Arial"/>
        </w:rPr>
        <w:t>reciprocating saw</w:t>
      </w:r>
      <w:r w:rsidR="00645C19" w:rsidRPr="00B411E0">
        <w:rPr>
          <w:rFonts w:ascii="Arial" w:hAnsi="Arial" w:cs="Arial"/>
        </w:rPr>
        <w:t>.</w:t>
      </w:r>
      <w:r w:rsidR="0070632C" w:rsidRPr="00B411E0">
        <w:rPr>
          <w:rFonts w:ascii="Arial" w:hAnsi="Arial" w:cs="Arial"/>
        </w:rPr>
        <w:t xml:space="preserve"> </w:t>
      </w:r>
      <w:r w:rsidR="009834E8" w:rsidRPr="00B411E0">
        <w:rPr>
          <w:rFonts w:ascii="Arial" w:hAnsi="Arial" w:cs="Arial"/>
        </w:rPr>
        <w:t>Finished p</w:t>
      </w:r>
      <w:r w:rsidR="0093224A" w:rsidRPr="00B411E0">
        <w:rPr>
          <w:rFonts w:ascii="Arial" w:hAnsi="Arial" w:cs="Arial"/>
        </w:rPr>
        <w:t xml:space="preserve">anels </w:t>
      </w:r>
      <w:r w:rsidR="00E97D84" w:rsidRPr="00B411E0">
        <w:rPr>
          <w:rFonts w:ascii="Arial" w:hAnsi="Arial" w:cs="Arial"/>
        </w:rPr>
        <w:t xml:space="preserve">that </w:t>
      </w:r>
      <w:r w:rsidR="0093224A" w:rsidRPr="00B411E0">
        <w:rPr>
          <w:rFonts w:ascii="Arial" w:hAnsi="Arial" w:cs="Arial"/>
        </w:rPr>
        <w:t>need to be sorted</w:t>
      </w:r>
      <w:proofErr w:type="gramStart"/>
      <w:r w:rsidR="00E97D84" w:rsidRPr="00B411E0">
        <w:rPr>
          <w:rFonts w:ascii="Arial" w:hAnsi="Arial" w:cs="Arial"/>
        </w:rPr>
        <w:t>.</w:t>
      </w:r>
      <w:r w:rsidR="0083735E" w:rsidRPr="00B411E0">
        <w:rPr>
          <w:rFonts w:ascii="Arial" w:hAnsi="Arial" w:cs="Arial"/>
        </w:rPr>
        <w:t xml:space="preserve">  </w:t>
      </w:r>
      <w:proofErr w:type="gramEnd"/>
      <w:r w:rsidR="009C17C6" w:rsidRPr="00B411E0">
        <w:rPr>
          <w:rFonts w:ascii="Arial" w:hAnsi="Arial" w:cs="Arial"/>
        </w:rPr>
        <w:t>C</w:t>
      </w:r>
      <w:r w:rsidR="0083735E" w:rsidRPr="00B411E0">
        <w:rPr>
          <w:rFonts w:ascii="Arial" w:hAnsi="Arial" w:cs="Arial"/>
        </w:rPr>
        <w:t>ycle times still vary</w:t>
      </w:r>
      <w:r w:rsidR="00E9183C" w:rsidRPr="00B411E0">
        <w:rPr>
          <w:rFonts w:ascii="Arial" w:hAnsi="Arial" w:cs="Arial"/>
        </w:rPr>
        <w:t xml:space="preserve"> </w:t>
      </w:r>
      <w:r w:rsidR="00CB5D6C" w:rsidRPr="00B411E0">
        <w:rPr>
          <w:rFonts w:ascii="Arial" w:hAnsi="Arial" w:cs="Arial"/>
        </w:rPr>
        <w:t>- s</w:t>
      </w:r>
      <w:r w:rsidR="007D5F52" w:rsidRPr="00B411E0">
        <w:rPr>
          <w:rFonts w:ascii="Arial" w:hAnsi="Arial" w:cs="Arial"/>
        </w:rPr>
        <w:t xml:space="preserve">till need </w:t>
      </w:r>
      <w:r w:rsidR="00C92031" w:rsidRPr="00B411E0">
        <w:rPr>
          <w:rFonts w:ascii="Arial" w:hAnsi="Arial" w:cs="Arial"/>
        </w:rPr>
        <w:t>buffers.</w:t>
      </w:r>
    </w:p>
    <w:p w14:paraId="16BCC871" w14:textId="1503307F" w:rsidR="00666B73" w:rsidRPr="00B411E0" w:rsidRDefault="00122E5A" w:rsidP="008433D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 xml:space="preserve">Previous </w:t>
      </w:r>
      <w:r w:rsidR="00A44FBA" w:rsidRPr="00B411E0">
        <w:rPr>
          <w:rFonts w:ascii="Arial" w:hAnsi="Arial" w:cs="Arial"/>
          <w:b/>
          <w:bCs/>
        </w:rPr>
        <w:t>Solution 3</w:t>
      </w:r>
      <w:r w:rsidR="00A44FBA" w:rsidRPr="00B411E0">
        <w:rPr>
          <w:rFonts w:ascii="Arial" w:hAnsi="Arial" w:cs="Arial"/>
        </w:rPr>
        <w:t xml:space="preserve"> –</w:t>
      </w:r>
      <w:r w:rsidR="00E23DF4" w:rsidRPr="00B411E0">
        <w:rPr>
          <w:rFonts w:ascii="Arial" w:hAnsi="Arial" w:cs="Arial"/>
        </w:rPr>
        <w:t>S</w:t>
      </w:r>
      <w:r w:rsidR="00A513F3" w:rsidRPr="00B411E0">
        <w:rPr>
          <w:rFonts w:ascii="Arial" w:hAnsi="Arial" w:cs="Arial"/>
        </w:rPr>
        <w:t>oftware to schedule the line</w:t>
      </w:r>
      <w:r w:rsidR="000D093A" w:rsidRPr="00B411E0">
        <w:rPr>
          <w:rFonts w:ascii="Arial" w:hAnsi="Arial" w:cs="Arial"/>
        </w:rPr>
        <w:t xml:space="preserve"> so the stations are </w:t>
      </w:r>
      <w:r w:rsidR="00666B73" w:rsidRPr="00B411E0">
        <w:rPr>
          <w:rFonts w:ascii="Arial" w:hAnsi="Arial" w:cs="Arial"/>
        </w:rPr>
        <w:t>more</w:t>
      </w:r>
      <w:r w:rsidR="000D093A" w:rsidRPr="00B411E0">
        <w:rPr>
          <w:rFonts w:ascii="Arial" w:hAnsi="Arial" w:cs="Arial"/>
        </w:rPr>
        <w:t xml:space="preserve"> </w:t>
      </w:r>
      <w:r w:rsidR="00E27083" w:rsidRPr="00B411E0">
        <w:rPr>
          <w:rFonts w:ascii="Arial" w:hAnsi="Arial" w:cs="Arial"/>
        </w:rPr>
        <w:t>balanced.</w:t>
      </w:r>
    </w:p>
    <w:p w14:paraId="44F82F3C" w14:textId="6BBEB98D" w:rsidR="00FB5CFC" w:rsidRDefault="00A44FBA" w:rsidP="00A36CF6">
      <w:pPr>
        <w:rPr>
          <w:rFonts w:ascii="Arial" w:hAnsi="Arial" w:cs="Arial"/>
        </w:rPr>
      </w:pPr>
      <w:r w:rsidRPr="00B411E0">
        <w:rPr>
          <w:rFonts w:ascii="Arial" w:hAnsi="Arial" w:cs="Arial"/>
          <w:b/>
          <w:bCs/>
        </w:rPr>
        <w:t>Trade Off</w:t>
      </w:r>
      <w:r w:rsidR="00645C19" w:rsidRPr="00B411E0">
        <w:rPr>
          <w:rFonts w:ascii="Arial" w:hAnsi="Arial" w:cs="Arial"/>
          <w:b/>
          <w:bCs/>
        </w:rPr>
        <w:t>s</w:t>
      </w:r>
      <w:r w:rsidRPr="00B411E0">
        <w:rPr>
          <w:rFonts w:ascii="Arial" w:hAnsi="Arial" w:cs="Arial"/>
        </w:rPr>
        <w:t xml:space="preserve"> </w:t>
      </w:r>
      <w:r w:rsidR="00D128C9" w:rsidRPr="00B411E0">
        <w:rPr>
          <w:rFonts w:ascii="Arial" w:hAnsi="Arial" w:cs="Arial"/>
        </w:rPr>
        <w:t>–</w:t>
      </w:r>
      <w:r w:rsidR="000F7CA5" w:rsidRPr="00B411E0">
        <w:rPr>
          <w:rFonts w:ascii="Arial" w:hAnsi="Arial" w:cs="Arial"/>
        </w:rPr>
        <w:t>C</w:t>
      </w:r>
      <w:r w:rsidR="000D093A" w:rsidRPr="00B411E0">
        <w:rPr>
          <w:rFonts w:ascii="Arial" w:hAnsi="Arial" w:cs="Arial"/>
        </w:rPr>
        <w:t>omplex</w:t>
      </w:r>
      <w:r w:rsidR="00D30159" w:rsidRPr="00B411E0">
        <w:rPr>
          <w:rFonts w:ascii="Arial" w:hAnsi="Arial" w:cs="Arial"/>
        </w:rPr>
        <w:t>,</w:t>
      </w:r>
      <w:r w:rsidR="000D093A" w:rsidRPr="00B411E0">
        <w:rPr>
          <w:rFonts w:ascii="Arial" w:hAnsi="Arial" w:cs="Arial"/>
        </w:rPr>
        <w:t xml:space="preserve"> costly and </w:t>
      </w:r>
      <w:r w:rsidR="00484C59" w:rsidRPr="00B411E0">
        <w:rPr>
          <w:rFonts w:ascii="Arial" w:hAnsi="Arial" w:cs="Arial"/>
        </w:rPr>
        <w:t xml:space="preserve">panel sequence </w:t>
      </w:r>
      <w:r w:rsidR="00262504">
        <w:rPr>
          <w:rFonts w:ascii="Arial" w:hAnsi="Arial" w:cs="Arial"/>
        </w:rPr>
        <w:t>&amp;</w:t>
      </w:r>
      <w:r w:rsidR="001A4DF1" w:rsidRPr="00B411E0">
        <w:rPr>
          <w:rFonts w:ascii="Arial" w:hAnsi="Arial" w:cs="Arial"/>
        </w:rPr>
        <w:t xml:space="preserve"> </w:t>
      </w:r>
      <w:r w:rsidR="00484C59" w:rsidRPr="00B411E0">
        <w:rPr>
          <w:rFonts w:ascii="Arial" w:hAnsi="Arial" w:cs="Arial"/>
        </w:rPr>
        <w:t>not optimized for the jobsite</w:t>
      </w:r>
      <w:proofErr w:type="gramStart"/>
      <w:r w:rsidR="00E32FCF" w:rsidRPr="00B411E0">
        <w:rPr>
          <w:rFonts w:ascii="Arial" w:hAnsi="Arial" w:cs="Arial"/>
        </w:rPr>
        <w:t xml:space="preserve">.  </w:t>
      </w:r>
      <w:proofErr w:type="gramEnd"/>
      <w:r w:rsidR="00262504">
        <w:rPr>
          <w:rFonts w:ascii="Arial" w:hAnsi="Arial" w:cs="Arial"/>
        </w:rPr>
        <w:t>P</w:t>
      </w:r>
      <w:r w:rsidR="00FB5CFC" w:rsidRPr="00B411E0">
        <w:rPr>
          <w:rFonts w:ascii="Arial" w:hAnsi="Arial" w:cs="Arial"/>
        </w:rPr>
        <w:t xml:space="preserve">anels need to </w:t>
      </w:r>
      <w:proofErr w:type="gramStart"/>
      <w:r w:rsidR="00FB5CFC" w:rsidRPr="00B411E0">
        <w:rPr>
          <w:rFonts w:ascii="Arial" w:hAnsi="Arial" w:cs="Arial"/>
        </w:rPr>
        <w:t>be sorted</w:t>
      </w:r>
      <w:proofErr w:type="gramEnd"/>
      <w:r w:rsidR="00DA25CA" w:rsidRPr="00B411E0">
        <w:rPr>
          <w:rFonts w:ascii="Arial" w:hAnsi="Arial" w:cs="Arial"/>
        </w:rPr>
        <w:t>.</w:t>
      </w:r>
    </w:p>
    <w:p w14:paraId="639B0D36" w14:textId="77777777" w:rsidR="00344D79" w:rsidRPr="00B411E0" w:rsidRDefault="00344D79" w:rsidP="00A36CF6">
      <w:pPr>
        <w:rPr>
          <w:rFonts w:ascii="Arial" w:hAnsi="Arial" w:cs="Arial"/>
        </w:rPr>
      </w:pPr>
    </w:p>
    <w:p w14:paraId="66E0DBDD" w14:textId="67A87B0B" w:rsidR="00B76983" w:rsidRPr="00B411E0" w:rsidRDefault="0049669F" w:rsidP="00A36CF6">
      <w:pPr>
        <w:rPr>
          <w:rFonts w:ascii="Arial" w:hAnsi="Arial" w:cs="Arial"/>
          <w:color w:val="4C94D8" w:themeColor="text2" w:themeTint="80"/>
        </w:rPr>
      </w:pPr>
      <w:r w:rsidRPr="00DC3CCE">
        <w:rPr>
          <w:rFonts w:ascii="Arial" w:hAnsi="Arial" w:cs="Arial"/>
          <w:b/>
          <w:bCs/>
          <w:color w:val="4C94D8" w:themeColor="text2" w:themeTint="80"/>
        </w:rPr>
        <w:t>AMT Robotics Solution</w:t>
      </w:r>
      <w:r w:rsidRPr="00B411E0">
        <w:rPr>
          <w:rFonts w:ascii="Arial" w:hAnsi="Arial" w:cs="Arial"/>
          <w:color w:val="4C94D8" w:themeColor="text2" w:themeTint="80"/>
        </w:rPr>
        <w:t xml:space="preserve"> </w:t>
      </w:r>
      <w:r w:rsidR="002F3CE3" w:rsidRPr="00B411E0">
        <w:rPr>
          <w:rFonts w:ascii="Arial" w:hAnsi="Arial" w:cs="Arial"/>
        </w:rPr>
        <w:t>–</w:t>
      </w:r>
      <w:r w:rsidRPr="00B411E0">
        <w:rPr>
          <w:rFonts w:ascii="Arial" w:hAnsi="Arial" w:cs="Arial"/>
        </w:rPr>
        <w:t xml:space="preserve"> </w:t>
      </w:r>
      <w:r w:rsidR="000938F5" w:rsidRPr="00B411E0">
        <w:rPr>
          <w:rFonts w:ascii="Arial" w:hAnsi="Arial" w:cs="Arial"/>
        </w:rPr>
        <w:t>Most</w:t>
      </w:r>
      <w:r w:rsidR="002170C5" w:rsidRPr="00B411E0">
        <w:rPr>
          <w:rFonts w:ascii="Arial" w:hAnsi="Arial" w:cs="Arial"/>
        </w:rPr>
        <w:t xml:space="preserve"> panels</w:t>
      </w:r>
      <w:r w:rsidR="000F168A" w:rsidRPr="00B411E0">
        <w:rPr>
          <w:rFonts w:ascii="Arial" w:hAnsi="Arial" w:cs="Arial"/>
        </w:rPr>
        <w:t xml:space="preserve"> are far shorter than </w:t>
      </w:r>
      <w:r w:rsidR="001C5139" w:rsidRPr="00B411E0">
        <w:rPr>
          <w:rFonts w:ascii="Arial" w:hAnsi="Arial" w:cs="Arial"/>
        </w:rPr>
        <w:t>the max</w:t>
      </w:r>
      <w:r w:rsidR="005E7AD4" w:rsidRPr="00B411E0">
        <w:rPr>
          <w:rFonts w:ascii="Arial" w:hAnsi="Arial" w:cs="Arial"/>
        </w:rPr>
        <w:t xml:space="preserve"> </w:t>
      </w:r>
      <w:r w:rsidR="001C5139" w:rsidRPr="00B411E0">
        <w:rPr>
          <w:rFonts w:ascii="Arial" w:hAnsi="Arial" w:cs="Arial"/>
        </w:rPr>
        <w:t xml:space="preserve">size panel that can </w:t>
      </w:r>
      <w:proofErr w:type="gramStart"/>
      <w:r w:rsidR="001C5139" w:rsidRPr="00B411E0">
        <w:rPr>
          <w:rFonts w:ascii="Arial" w:hAnsi="Arial" w:cs="Arial"/>
        </w:rPr>
        <w:t>be produced</w:t>
      </w:r>
      <w:proofErr w:type="gramEnd"/>
      <w:r w:rsidR="001C5139" w:rsidRPr="00B411E0">
        <w:rPr>
          <w:rFonts w:ascii="Arial" w:hAnsi="Arial" w:cs="Arial"/>
        </w:rPr>
        <w:t xml:space="preserve"> at each station</w:t>
      </w:r>
      <w:proofErr w:type="gramStart"/>
      <w:r w:rsidR="001C5139" w:rsidRPr="00B411E0">
        <w:rPr>
          <w:rFonts w:ascii="Arial" w:hAnsi="Arial" w:cs="Arial"/>
        </w:rPr>
        <w:t xml:space="preserve">.  </w:t>
      </w:r>
      <w:proofErr w:type="gramEnd"/>
      <w:r w:rsidR="00A50387" w:rsidRPr="00B411E0">
        <w:rPr>
          <w:rFonts w:ascii="Arial" w:hAnsi="Arial" w:cs="Arial"/>
        </w:rPr>
        <w:t>By r</w:t>
      </w:r>
      <w:r w:rsidR="00FE44E4" w:rsidRPr="00B411E0">
        <w:rPr>
          <w:rFonts w:ascii="Arial" w:hAnsi="Arial" w:cs="Arial"/>
        </w:rPr>
        <w:t>ais</w:t>
      </w:r>
      <w:r w:rsidR="00A50387" w:rsidRPr="00B411E0">
        <w:rPr>
          <w:rFonts w:ascii="Arial" w:hAnsi="Arial" w:cs="Arial"/>
        </w:rPr>
        <w:t>ing</w:t>
      </w:r>
      <w:r w:rsidR="00FE44E4" w:rsidRPr="00B411E0">
        <w:rPr>
          <w:rFonts w:ascii="Arial" w:hAnsi="Arial" w:cs="Arial"/>
        </w:rPr>
        <w:t xml:space="preserve"> the panel currently </w:t>
      </w:r>
      <w:proofErr w:type="gramStart"/>
      <w:r w:rsidR="00FE44E4" w:rsidRPr="00B411E0">
        <w:rPr>
          <w:rFonts w:ascii="Arial" w:hAnsi="Arial" w:cs="Arial"/>
        </w:rPr>
        <w:t>being work</w:t>
      </w:r>
      <w:r w:rsidR="008A3335" w:rsidRPr="00B411E0">
        <w:rPr>
          <w:rFonts w:ascii="Arial" w:hAnsi="Arial" w:cs="Arial"/>
        </w:rPr>
        <w:t>ed</w:t>
      </w:r>
      <w:proofErr w:type="gramEnd"/>
      <w:r w:rsidR="00FE44E4" w:rsidRPr="00B411E0">
        <w:rPr>
          <w:rFonts w:ascii="Arial" w:hAnsi="Arial" w:cs="Arial"/>
        </w:rPr>
        <w:t xml:space="preserve"> on slightly above </w:t>
      </w:r>
      <w:r w:rsidR="00683291" w:rsidRPr="00B411E0">
        <w:rPr>
          <w:rFonts w:ascii="Arial" w:hAnsi="Arial" w:cs="Arial"/>
        </w:rPr>
        <w:t>a</w:t>
      </w:r>
      <w:r w:rsidR="00FE44E4" w:rsidRPr="00B411E0">
        <w:rPr>
          <w:rFonts w:ascii="Arial" w:hAnsi="Arial" w:cs="Arial"/>
        </w:rPr>
        <w:t xml:space="preserve"> </w:t>
      </w:r>
      <w:r w:rsidR="00DA664C" w:rsidRPr="00B411E0">
        <w:rPr>
          <w:rFonts w:ascii="Arial" w:hAnsi="Arial" w:cs="Arial"/>
        </w:rPr>
        <w:t xml:space="preserve">powered conveyor </w:t>
      </w:r>
      <w:r w:rsidR="00772B09" w:rsidRPr="00B411E0">
        <w:rPr>
          <w:rFonts w:ascii="Arial" w:hAnsi="Arial" w:cs="Arial"/>
        </w:rPr>
        <w:t>t</w:t>
      </w:r>
      <w:r w:rsidR="00DA664C" w:rsidRPr="00B411E0">
        <w:rPr>
          <w:rFonts w:ascii="Arial" w:hAnsi="Arial" w:cs="Arial"/>
        </w:rPr>
        <w:t xml:space="preserve">he </w:t>
      </w:r>
      <w:r w:rsidR="005159DE" w:rsidRPr="00B411E0">
        <w:rPr>
          <w:rFonts w:ascii="Arial" w:hAnsi="Arial" w:cs="Arial"/>
        </w:rPr>
        <w:t>following</w:t>
      </w:r>
      <w:r w:rsidR="00DA664C" w:rsidRPr="00B411E0">
        <w:rPr>
          <w:rFonts w:ascii="Arial" w:hAnsi="Arial" w:cs="Arial"/>
        </w:rPr>
        <w:t xml:space="preserve"> panel</w:t>
      </w:r>
      <w:r w:rsidR="005159DE" w:rsidRPr="00B411E0">
        <w:rPr>
          <w:rFonts w:ascii="Arial" w:hAnsi="Arial" w:cs="Arial"/>
        </w:rPr>
        <w:t>s</w:t>
      </w:r>
      <w:r w:rsidR="00DA664C" w:rsidRPr="00B411E0">
        <w:rPr>
          <w:rFonts w:ascii="Arial" w:hAnsi="Arial" w:cs="Arial"/>
        </w:rPr>
        <w:t xml:space="preserve"> can </w:t>
      </w:r>
      <w:proofErr w:type="gramStart"/>
      <w:r w:rsidR="005159DE" w:rsidRPr="00B411E0">
        <w:rPr>
          <w:rFonts w:ascii="Arial" w:hAnsi="Arial" w:cs="Arial"/>
        </w:rPr>
        <w:t xml:space="preserve">be </w:t>
      </w:r>
      <w:r w:rsidR="00DA664C" w:rsidRPr="00B411E0">
        <w:rPr>
          <w:rFonts w:ascii="Arial" w:hAnsi="Arial" w:cs="Arial"/>
        </w:rPr>
        <w:t>move</w:t>
      </w:r>
      <w:r w:rsidR="00977077" w:rsidRPr="00B411E0">
        <w:rPr>
          <w:rFonts w:ascii="Arial" w:hAnsi="Arial" w:cs="Arial"/>
        </w:rPr>
        <w:t>d</w:t>
      </w:r>
      <w:proofErr w:type="gramEnd"/>
      <w:r w:rsidR="00DA664C" w:rsidRPr="00B411E0">
        <w:rPr>
          <w:rFonts w:ascii="Arial" w:hAnsi="Arial" w:cs="Arial"/>
        </w:rPr>
        <w:t xml:space="preserve"> down the line </w:t>
      </w:r>
      <w:r w:rsidR="0022607C" w:rsidRPr="00B411E0">
        <w:rPr>
          <w:rFonts w:ascii="Arial" w:hAnsi="Arial" w:cs="Arial"/>
        </w:rPr>
        <w:t xml:space="preserve">and into position </w:t>
      </w:r>
      <w:r w:rsidR="00F5434A" w:rsidRPr="00B411E0">
        <w:rPr>
          <w:rFonts w:ascii="Arial" w:hAnsi="Arial" w:cs="Arial"/>
        </w:rPr>
        <w:t>with minimal space in between them.</w:t>
      </w:r>
    </w:p>
    <w:p w14:paraId="718147CC" w14:textId="77777777" w:rsidR="009D0D80" w:rsidRPr="00B411E0" w:rsidRDefault="00201832" w:rsidP="00DC3CCE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color w:val="4C94D8" w:themeColor="text2" w:themeTint="80"/>
        </w:rPr>
        <w:t xml:space="preserve">Benefit </w:t>
      </w:r>
      <w:r w:rsidR="007D02D1" w:rsidRPr="00B411E0">
        <w:rPr>
          <w:rFonts w:ascii="Arial" w:hAnsi="Arial" w:cs="Arial"/>
        </w:rPr>
        <w:t xml:space="preserve">- </w:t>
      </w:r>
      <w:r w:rsidR="009D0D80" w:rsidRPr="00B411E0">
        <w:rPr>
          <w:rFonts w:ascii="Arial" w:hAnsi="Arial" w:cs="Arial"/>
        </w:rPr>
        <w:t xml:space="preserve">The unused portion of the station becomes a buffer zone for multiple panels to accumulate. Other buffers </w:t>
      </w:r>
      <w:proofErr w:type="gramStart"/>
      <w:r w:rsidR="009D0D80" w:rsidRPr="00B411E0">
        <w:rPr>
          <w:rFonts w:ascii="Arial" w:hAnsi="Arial" w:cs="Arial"/>
        </w:rPr>
        <w:t>are reduced</w:t>
      </w:r>
      <w:proofErr w:type="gramEnd"/>
      <w:r w:rsidR="009D0D80" w:rsidRPr="00B411E0">
        <w:rPr>
          <w:rFonts w:ascii="Arial" w:hAnsi="Arial" w:cs="Arial"/>
        </w:rPr>
        <w:t xml:space="preserve"> or eliminated requiring less equipment and space &amp; reducing walking distances. Walk Not, Waste Not...</w:t>
      </w:r>
    </w:p>
    <w:p w14:paraId="72D0E0D2" w14:textId="032304F1" w:rsidR="00294979" w:rsidRPr="00B411E0" w:rsidRDefault="00294979" w:rsidP="00DC3CCE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color w:val="4C94D8" w:themeColor="text2" w:themeTint="80"/>
        </w:rPr>
        <w:t xml:space="preserve">Additional Benefit </w:t>
      </w:r>
      <w:r w:rsidR="00AA5B38" w:rsidRPr="00B411E0">
        <w:rPr>
          <w:rFonts w:ascii="Arial" w:hAnsi="Arial" w:cs="Arial"/>
        </w:rPr>
        <w:t>–</w:t>
      </w:r>
      <w:r w:rsidRPr="00B411E0">
        <w:rPr>
          <w:rFonts w:ascii="Arial" w:hAnsi="Arial" w:cs="Arial"/>
        </w:rPr>
        <w:t xml:space="preserve"> </w:t>
      </w:r>
      <w:r w:rsidR="002F4E1F" w:rsidRPr="00B411E0">
        <w:rPr>
          <w:rFonts w:ascii="Arial" w:hAnsi="Arial" w:cs="Arial"/>
        </w:rPr>
        <w:t>Shorter c</w:t>
      </w:r>
      <w:r w:rsidR="00E2024D" w:rsidRPr="00B411E0">
        <w:rPr>
          <w:rFonts w:ascii="Arial" w:hAnsi="Arial" w:cs="Arial"/>
        </w:rPr>
        <w:t>hangeover times between panels as the next panel does not have to travel across the entire station to get into position</w:t>
      </w:r>
      <w:proofErr w:type="gramStart"/>
      <w:r w:rsidR="00E2024D" w:rsidRPr="00B411E0">
        <w:rPr>
          <w:rFonts w:ascii="Arial" w:hAnsi="Arial" w:cs="Arial"/>
        </w:rPr>
        <w:t xml:space="preserve">.  </w:t>
      </w:r>
      <w:proofErr w:type="gramEnd"/>
      <w:r w:rsidR="00D61339" w:rsidRPr="00B411E0">
        <w:rPr>
          <w:rFonts w:ascii="Arial" w:hAnsi="Arial" w:cs="Arial"/>
        </w:rPr>
        <w:t>O</w:t>
      </w:r>
      <w:r w:rsidR="00E2024D" w:rsidRPr="00B411E0">
        <w:rPr>
          <w:rFonts w:ascii="Arial" w:hAnsi="Arial" w:cs="Arial"/>
        </w:rPr>
        <w:t xml:space="preserve">ne panel </w:t>
      </w:r>
      <w:proofErr w:type="gramStart"/>
      <w:r w:rsidR="00E2024D" w:rsidRPr="00B411E0">
        <w:rPr>
          <w:rFonts w:ascii="Arial" w:hAnsi="Arial" w:cs="Arial"/>
        </w:rPr>
        <w:t>is ejected</w:t>
      </w:r>
      <w:proofErr w:type="gramEnd"/>
      <w:r w:rsidR="00E2024D" w:rsidRPr="00B411E0">
        <w:rPr>
          <w:rFonts w:ascii="Arial" w:hAnsi="Arial" w:cs="Arial"/>
        </w:rPr>
        <w:t xml:space="preserve"> with the powered conveyor</w:t>
      </w:r>
      <w:r w:rsidR="00D61339" w:rsidRPr="00B411E0">
        <w:rPr>
          <w:rFonts w:ascii="Arial" w:hAnsi="Arial" w:cs="Arial"/>
        </w:rPr>
        <w:t xml:space="preserve"> </w:t>
      </w:r>
      <w:r w:rsidR="00E3434A" w:rsidRPr="00B411E0">
        <w:rPr>
          <w:rFonts w:ascii="Arial" w:hAnsi="Arial" w:cs="Arial"/>
        </w:rPr>
        <w:t>while</w:t>
      </w:r>
      <w:r w:rsidR="00E2024D" w:rsidRPr="00B411E0">
        <w:rPr>
          <w:rFonts w:ascii="Arial" w:hAnsi="Arial" w:cs="Arial"/>
        </w:rPr>
        <w:t xml:space="preserve"> the next panel </w:t>
      </w:r>
      <w:proofErr w:type="gramStart"/>
      <w:r w:rsidR="00E2024D" w:rsidRPr="00B411E0">
        <w:rPr>
          <w:rFonts w:ascii="Arial" w:hAnsi="Arial" w:cs="Arial"/>
        </w:rPr>
        <w:t>is moved</w:t>
      </w:r>
      <w:proofErr w:type="gramEnd"/>
      <w:r w:rsidR="00E2024D" w:rsidRPr="00B411E0">
        <w:rPr>
          <w:rFonts w:ascii="Arial" w:hAnsi="Arial" w:cs="Arial"/>
        </w:rPr>
        <w:t xml:space="preserve"> into position.</w:t>
      </w:r>
    </w:p>
    <w:p w14:paraId="1619DFA6" w14:textId="1B230E56" w:rsidR="00657B94" w:rsidRPr="00B411E0" w:rsidRDefault="00915E6C" w:rsidP="00DC3CCE">
      <w:pPr>
        <w:spacing w:after="0"/>
        <w:rPr>
          <w:rFonts w:ascii="Arial" w:hAnsi="Arial" w:cs="Arial"/>
        </w:rPr>
      </w:pPr>
      <w:proofErr w:type="gramStart"/>
      <w:r w:rsidRPr="00B411E0">
        <w:rPr>
          <w:rFonts w:ascii="Arial" w:hAnsi="Arial" w:cs="Arial"/>
          <w:color w:val="4C94D8" w:themeColor="text2" w:themeTint="80"/>
        </w:rPr>
        <w:t>T</w:t>
      </w:r>
      <w:r w:rsidR="00B60742" w:rsidRPr="00B411E0">
        <w:rPr>
          <w:rFonts w:ascii="Arial" w:hAnsi="Arial" w:cs="Arial"/>
          <w:color w:val="4C94D8" w:themeColor="text2" w:themeTint="80"/>
        </w:rPr>
        <w:t>here’s</w:t>
      </w:r>
      <w:proofErr w:type="gramEnd"/>
      <w:r w:rsidR="00B60742" w:rsidRPr="00B411E0">
        <w:rPr>
          <w:rFonts w:ascii="Arial" w:hAnsi="Arial" w:cs="Arial"/>
          <w:color w:val="4C94D8" w:themeColor="text2" w:themeTint="80"/>
        </w:rPr>
        <w:t xml:space="preserve"> more </w:t>
      </w:r>
      <w:r w:rsidR="00017D9D" w:rsidRPr="00B411E0">
        <w:rPr>
          <w:rFonts w:ascii="Arial" w:hAnsi="Arial" w:cs="Arial"/>
        </w:rPr>
        <w:t>–</w:t>
      </w:r>
      <w:r w:rsidR="00B60742" w:rsidRPr="00B411E0">
        <w:rPr>
          <w:rFonts w:ascii="Arial" w:hAnsi="Arial" w:cs="Arial"/>
        </w:rPr>
        <w:t xml:space="preserve"> </w:t>
      </w:r>
      <w:r w:rsidR="009004A3" w:rsidRPr="00B411E0">
        <w:rPr>
          <w:rFonts w:ascii="Arial" w:hAnsi="Arial" w:cs="Arial"/>
        </w:rPr>
        <w:t>People</w:t>
      </w:r>
      <w:r w:rsidR="005C39C7" w:rsidRPr="00B411E0">
        <w:rPr>
          <w:rFonts w:ascii="Arial" w:hAnsi="Arial" w:cs="Arial"/>
        </w:rPr>
        <w:t xml:space="preserve"> on the line are closer together which allows them to </w:t>
      </w:r>
      <w:r w:rsidR="002E4E03" w:rsidRPr="00B411E0">
        <w:rPr>
          <w:rFonts w:ascii="Arial" w:hAnsi="Arial" w:cs="Arial"/>
        </w:rPr>
        <w:t>communicate and help each other more easily.</w:t>
      </w:r>
    </w:p>
    <w:p w14:paraId="46F5EBEF" w14:textId="25D1CD3F" w:rsidR="00556E02" w:rsidRPr="00B411E0" w:rsidRDefault="00556E02" w:rsidP="00DC3CCE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color w:val="4C94D8" w:themeColor="text2" w:themeTint="80"/>
        </w:rPr>
        <w:t xml:space="preserve">There still more </w:t>
      </w:r>
      <w:r w:rsidR="00524799" w:rsidRPr="00B411E0">
        <w:rPr>
          <w:rFonts w:ascii="Arial" w:hAnsi="Arial" w:cs="Arial"/>
        </w:rPr>
        <w:t>–</w:t>
      </w:r>
      <w:r w:rsidRPr="00B411E0">
        <w:rPr>
          <w:rFonts w:ascii="Arial" w:hAnsi="Arial" w:cs="Arial"/>
        </w:rPr>
        <w:t xml:space="preserve"> </w:t>
      </w:r>
      <w:r w:rsidR="002E4E03" w:rsidRPr="00B411E0">
        <w:rPr>
          <w:rFonts w:ascii="Arial" w:hAnsi="Arial" w:cs="Arial"/>
        </w:rPr>
        <w:t>Powered conveyors at each station eliminate back</w:t>
      </w:r>
      <w:r w:rsidR="00C560C6" w:rsidRPr="00B411E0">
        <w:rPr>
          <w:rFonts w:ascii="Arial" w:hAnsi="Arial" w:cs="Arial"/>
        </w:rPr>
        <w:t xml:space="preserve"> strain </w:t>
      </w:r>
      <w:r w:rsidR="002E4E03" w:rsidRPr="00B411E0">
        <w:rPr>
          <w:rFonts w:ascii="Arial" w:hAnsi="Arial" w:cs="Arial"/>
        </w:rPr>
        <w:t xml:space="preserve">and </w:t>
      </w:r>
      <w:r w:rsidR="007226D6" w:rsidRPr="00B411E0">
        <w:rPr>
          <w:rFonts w:ascii="Arial" w:hAnsi="Arial" w:cs="Arial"/>
        </w:rPr>
        <w:t>eliminate having to call someone to help move material and panels down the line.</w:t>
      </w:r>
    </w:p>
    <w:p w14:paraId="7F5CF29C" w14:textId="1BBD7FD7" w:rsidR="006943F3" w:rsidRPr="00B411E0" w:rsidRDefault="001748C5" w:rsidP="0026250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color w:val="4C94D8" w:themeColor="text2" w:themeTint="80"/>
        </w:rPr>
        <w:t>Oh,</w:t>
      </w:r>
      <w:r w:rsidR="006943F3" w:rsidRPr="00B411E0">
        <w:rPr>
          <w:rFonts w:ascii="Arial" w:hAnsi="Arial" w:cs="Arial"/>
          <w:color w:val="4C94D8" w:themeColor="text2" w:themeTint="80"/>
        </w:rPr>
        <w:t xml:space="preserve"> and</w:t>
      </w:r>
      <w:r w:rsidR="00540C12" w:rsidRPr="00B411E0">
        <w:rPr>
          <w:rFonts w:ascii="Arial" w:hAnsi="Arial" w:cs="Arial"/>
          <w:color w:val="4C94D8" w:themeColor="text2" w:themeTint="80"/>
        </w:rPr>
        <w:t>.</w:t>
      </w:r>
      <w:r w:rsidR="007D02D1" w:rsidRPr="00B411E0">
        <w:rPr>
          <w:rFonts w:ascii="Arial" w:hAnsi="Arial" w:cs="Arial"/>
          <w:color w:val="4C94D8" w:themeColor="text2" w:themeTint="80"/>
        </w:rPr>
        <w:t>.</w:t>
      </w:r>
      <w:r w:rsidR="00540C12" w:rsidRPr="00B411E0">
        <w:rPr>
          <w:rFonts w:ascii="Arial" w:hAnsi="Arial" w:cs="Arial"/>
          <w:color w:val="4C94D8" w:themeColor="text2" w:themeTint="80"/>
        </w:rPr>
        <w:t xml:space="preserve">. </w:t>
      </w:r>
      <w:r w:rsidR="00B20F12" w:rsidRPr="00B411E0">
        <w:rPr>
          <w:rFonts w:ascii="Arial" w:hAnsi="Arial" w:cs="Arial"/>
        </w:rPr>
        <w:t>–</w:t>
      </w:r>
      <w:r w:rsidR="006943F3" w:rsidRPr="00B411E0">
        <w:rPr>
          <w:rFonts w:ascii="Arial" w:hAnsi="Arial" w:cs="Arial"/>
        </w:rPr>
        <w:t xml:space="preserve"> </w:t>
      </w:r>
      <w:r w:rsidR="0019531E" w:rsidRPr="00B411E0">
        <w:rPr>
          <w:rFonts w:ascii="Arial" w:hAnsi="Arial" w:cs="Arial"/>
        </w:rPr>
        <w:t xml:space="preserve">Multi panel staging </w:t>
      </w:r>
      <w:r w:rsidR="0098676F" w:rsidRPr="00B411E0">
        <w:rPr>
          <w:rFonts w:ascii="Arial" w:hAnsi="Arial" w:cs="Arial"/>
        </w:rPr>
        <w:t>mean</w:t>
      </w:r>
      <w:r w:rsidR="006C68E9" w:rsidRPr="00B411E0">
        <w:rPr>
          <w:rFonts w:ascii="Arial" w:hAnsi="Arial" w:cs="Arial"/>
        </w:rPr>
        <w:t>s</w:t>
      </w:r>
      <w:r w:rsidR="0098676F" w:rsidRPr="00B411E0">
        <w:rPr>
          <w:rFonts w:ascii="Arial" w:hAnsi="Arial" w:cs="Arial"/>
        </w:rPr>
        <w:t xml:space="preserve"> having to invest in fewer stations by</w:t>
      </w:r>
      <w:r w:rsidR="00906ADD" w:rsidRPr="00B411E0">
        <w:rPr>
          <w:rFonts w:ascii="Arial" w:hAnsi="Arial" w:cs="Arial"/>
        </w:rPr>
        <w:t xml:space="preserve"> combining the tacking operation into </w:t>
      </w:r>
      <w:r w:rsidR="009B0BD5" w:rsidRPr="00B411E0">
        <w:rPr>
          <w:rFonts w:ascii="Arial" w:hAnsi="Arial" w:cs="Arial"/>
        </w:rPr>
        <w:t xml:space="preserve">longer </w:t>
      </w:r>
      <w:r w:rsidR="00906ADD" w:rsidRPr="00B411E0">
        <w:rPr>
          <w:rFonts w:ascii="Arial" w:hAnsi="Arial" w:cs="Arial"/>
        </w:rPr>
        <w:t>framing o</w:t>
      </w:r>
      <w:r w:rsidR="00F67AC6" w:rsidRPr="00B411E0">
        <w:rPr>
          <w:rFonts w:ascii="Arial" w:hAnsi="Arial" w:cs="Arial"/>
        </w:rPr>
        <w:t>r</w:t>
      </w:r>
      <w:r w:rsidR="00906ADD" w:rsidRPr="00B411E0">
        <w:rPr>
          <w:rFonts w:ascii="Arial" w:hAnsi="Arial" w:cs="Arial"/>
        </w:rPr>
        <w:t xml:space="preserve"> sheathing station</w:t>
      </w:r>
      <w:r w:rsidR="00F67AC6" w:rsidRPr="00B411E0">
        <w:rPr>
          <w:rFonts w:ascii="Arial" w:hAnsi="Arial" w:cs="Arial"/>
        </w:rPr>
        <w:t>s.</w:t>
      </w:r>
    </w:p>
    <w:p w14:paraId="2725BB9E" w14:textId="63391491" w:rsidR="00CA5533" w:rsidRPr="00B411E0" w:rsidRDefault="00B06108" w:rsidP="00262504">
      <w:pPr>
        <w:spacing w:after="0"/>
        <w:rPr>
          <w:rFonts w:ascii="Arial" w:hAnsi="Arial" w:cs="Arial"/>
        </w:rPr>
      </w:pPr>
      <w:r w:rsidRPr="00B411E0">
        <w:rPr>
          <w:rFonts w:ascii="Arial" w:hAnsi="Arial" w:cs="Arial"/>
          <w:color w:val="0070C0"/>
        </w:rPr>
        <w:t xml:space="preserve">One more thing </w:t>
      </w:r>
      <w:r w:rsidR="00B5213E" w:rsidRPr="00B411E0">
        <w:rPr>
          <w:rFonts w:ascii="Arial" w:hAnsi="Arial" w:cs="Arial"/>
        </w:rPr>
        <w:t xml:space="preserve">– </w:t>
      </w:r>
      <w:r w:rsidR="00714DBC" w:rsidRPr="00B411E0">
        <w:rPr>
          <w:rFonts w:ascii="Arial" w:hAnsi="Arial" w:cs="Arial"/>
        </w:rPr>
        <w:t>Our sheathing bridges accommodate tall walls</w:t>
      </w:r>
      <w:r w:rsidR="002E65B8" w:rsidRPr="00B411E0">
        <w:rPr>
          <w:rFonts w:ascii="Arial" w:hAnsi="Arial" w:cs="Arial"/>
        </w:rPr>
        <w:t>, rake walls</w:t>
      </w:r>
      <w:r w:rsidR="00714DBC" w:rsidRPr="00B411E0">
        <w:rPr>
          <w:rFonts w:ascii="Arial" w:hAnsi="Arial" w:cs="Arial"/>
        </w:rPr>
        <w:t xml:space="preserve"> </w:t>
      </w:r>
      <w:r w:rsidR="000D79E9" w:rsidRPr="00B411E0">
        <w:rPr>
          <w:rFonts w:ascii="Arial" w:hAnsi="Arial" w:cs="Arial"/>
        </w:rPr>
        <w:t>&amp;</w:t>
      </w:r>
      <w:r w:rsidR="00714DBC" w:rsidRPr="00B411E0">
        <w:rPr>
          <w:rFonts w:ascii="Arial" w:hAnsi="Arial" w:cs="Arial"/>
        </w:rPr>
        <w:t xml:space="preserve"> floor cassettes </w:t>
      </w:r>
      <w:r w:rsidR="006D5E46" w:rsidRPr="00B411E0">
        <w:rPr>
          <w:rFonts w:ascii="Arial" w:hAnsi="Arial" w:cs="Arial"/>
        </w:rPr>
        <w:t>by</w:t>
      </w:r>
      <w:r w:rsidR="0080741F" w:rsidRPr="00B411E0">
        <w:rPr>
          <w:rFonts w:ascii="Arial" w:hAnsi="Arial" w:cs="Arial"/>
        </w:rPr>
        <w:t xml:space="preserve"> turn</w:t>
      </w:r>
      <w:r w:rsidR="006D5E46" w:rsidRPr="00B411E0">
        <w:rPr>
          <w:rFonts w:ascii="Arial" w:hAnsi="Arial" w:cs="Arial"/>
        </w:rPr>
        <w:t>ing them</w:t>
      </w:r>
      <w:r w:rsidR="0080741F" w:rsidRPr="00B411E0">
        <w:rPr>
          <w:rFonts w:ascii="Arial" w:hAnsi="Arial" w:cs="Arial"/>
        </w:rPr>
        <w:t xml:space="preserve"> 90 degrees</w:t>
      </w:r>
      <w:r w:rsidR="00D87F82" w:rsidRPr="00B411E0">
        <w:rPr>
          <w:rFonts w:ascii="Arial" w:hAnsi="Arial" w:cs="Arial"/>
        </w:rPr>
        <w:t xml:space="preserve"> in the squaring tables</w:t>
      </w:r>
      <w:r w:rsidR="0080741F" w:rsidRPr="00B411E0">
        <w:rPr>
          <w:rFonts w:ascii="Arial" w:hAnsi="Arial" w:cs="Arial"/>
        </w:rPr>
        <w:t xml:space="preserve">. </w:t>
      </w:r>
      <w:r w:rsidR="002E1039" w:rsidRPr="00B411E0">
        <w:rPr>
          <w:rFonts w:ascii="Arial" w:hAnsi="Arial" w:cs="Arial"/>
        </w:rPr>
        <w:t>A</w:t>
      </w:r>
      <w:r w:rsidR="00A2599D" w:rsidRPr="00B411E0">
        <w:rPr>
          <w:rFonts w:ascii="Arial" w:hAnsi="Arial" w:cs="Arial"/>
        </w:rPr>
        <w:t>ccommodat</w:t>
      </w:r>
      <w:r w:rsidR="00E33104" w:rsidRPr="00B411E0">
        <w:rPr>
          <w:rFonts w:ascii="Arial" w:hAnsi="Arial" w:cs="Arial"/>
        </w:rPr>
        <w:t>ing</w:t>
      </w:r>
      <w:r w:rsidR="00A2599D" w:rsidRPr="00B411E0">
        <w:rPr>
          <w:rFonts w:ascii="Arial" w:hAnsi="Arial" w:cs="Arial"/>
        </w:rPr>
        <w:t xml:space="preserve"> more products </w:t>
      </w:r>
      <w:r w:rsidR="002E65B8" w:rsidRPr="00B411E0">
        <w:rPr>
          <w:rFonts w:ascii="Arial" w:hAnsi="Arial" w:cs="Arial"/>
        </w:rPr>
        <w:t>means</w:t>
      </w:r>
      <w:r w:rsidR="0049717A" w:rsidRPr="00B411E0">
        <w:rPr>
          <w:rFonts w:ascii="Arial" w:hAnsi="Arial" w:cs="Arial"/>
        </w:rPr>
        <w:t xml:space="preserve"> investments in automation </w:t>
      </w:r>
      <w:r w:rsidR="003040E9" w:rsidRPr="00B411E0">
        <w:rPr>
          <w:rFonts w:ascii="Arial" w:hAnsi="Arial" w:cs="Arial"/>
        </w:rPr>
        <w:t xml:space="preserve">pay for themselves </w:t>
      </w:r>
      <w:r w:rsidR="009874D9" w:rsidRPr="00B411E0">
        <w:rPr>
          <w:rFonts w:ascii="Arial" w:hAnsi="Arial" w:cs="Arial"/>
        </w:rPr>
        <w:t>faster.</w:t>
      </w:r>
    </w:p>
    <w:p w14:paraId="4DD2B461" w14:textId="50D31E22" w:rsidR="00471F81" w:rsidRPr="00B411E0" w:rsidRDefault="00D52221" w:rsidP="00471F81">
      <w:pPr>
        <w:rPr>
          <w:rFonts w:ascii="Arial" w:hAnsi="Arial" w:cs="Arial"/>
        </w:rPr>
      </w:pPr>
      <w:r w:rsidRPr="00B411E0">
        <w:rPr>
          <w:rFonts w:ascii="Arial" w:hAnsi="Arial" w:cs="Arial"/>
          <w:color w:val="4C94D8" w:themeColor="text2" w:themeTint="80"/>
        </w:rPr>
        <w:t xml:space="preserve">By the way… </w:t>
      </w:r>
      <w:r w:rsidR="00DE1287" w:rsidRPr="00B411E0">
        <w:rPr>
          <w:rFonts w:ascii="Arial" w:hAnsi="Arial" w:cs="Arial"/>
        </w:rPr>
        <w:t xml:space="preserve">We love talking </w:t>
      </w:r>
      <w:r w:rsidR="00230F54" w:rsidRPr="00B411E0">
        <w:rPr>
          <w:rFonts w:ascii="Arial" w:hAnsi="Arial" w:cs="Arial"/>
        </w:rPr>
        <w:t>with</w:t>
      </w:r>
      <w:r w:rsidR="00DE1287" w:rsidRPr="00B411E0">
        <w:rPr>
          <w:rFonts w:ascii="Arial" w:hAnsi="Arial" w:cs="Arial"/>
        </w:rPr>
        <w:t xml:space="preserve"> customers </w:t>
      </w:r>
      <w:r w:rsidR="00005252" w:rsidRPr="00B411E0">
        <w:rPr>
          <w:rFonts w:ascii="Arial" w:hAnsi="Arial" w:cs="Arial"/>
        </w:rPr>
        <w:t>to</w:t>
      </w:r>
      <w:r w:rsidR="00230F54" w:rsidRPr="00B411E0">
        <w:rPr>
          <w:rFonts w:ascii="Arial" w:hAnsi="Arial" w:cs="Arial"/>
        </w:rPr>
        <w:t xml:space="preserve"> develop</w:t>
      </w:r>
      <w:r w:rsidR="00005252" w:rsidRPr="00B411E0">
        <w:rPr>
          <w:rFonts w:ascii="Arial" w:hAnsi="Arial" w:cs="Arial"/>
        </w:rPr>
        <w:t xml:space="preserve"> </w:t>
      </w:r>
      <w:r w:rsidR="00AF28F3" w:rsidRPr="00B411E0">
        <w:rPr>
          <w:rFonts w:ascii="Arial" w:hAnsi="Arial" w:cs="Arial"/>
        </w:rPr>
        <w:t>the</w:t>
      </w:r>
      <w:r w:rsidR="00230F54" w:rsidRPr="00B411E0">
        <w:rPr>
          <w:rFonts w:ascii="Arial" w:hAnsi="Arial" w:cs="Arial"/>
        </w:rPr>
        <w:t xml:space="preserve"> best solutions for </w:t>
      </w:r>
      <w:r w:rsidR="00AF28F3" w:rsidRPr="00B411E0">
        <w:rPr>
          <w:rFonts w:ascii="Arial" w:hAnsi="Arial" w:cs="Arial"/>
        </w:rPr>
        <w:t>each unique business</w:t>
      </w:r>
      <w:r w:rsidR="00DF4C97" w:rsidRPr="00B411E0">
        <w:rPr>
          <w:rFonts w:ascii="Arial" w:hAnsi="Arial" w:cs="Arial"/>
        </w:rPr>
        <w:t>.</w:t>
      </w:r>
    </w:p>
    <w:sectPr w:rsidR="00471F81" w:rsidRPr="00B411E0" w:rsidSect="00290771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88"/>
    <w:multiLevelType w:val="hybridMultilevel"/>
    <w:tmpl w:val="252C5BA2"/>
    <w:lvl w:ilvl="0" w:tplc="E5243B00">
      <w:start w:val="1"/>
      <w:numFmt w:val="decimal"/>
      <w:lvlText w:val="%1."/>
      <w:lvlJc w:val="left"/>
      <w:pPr>
        <w:ind w:left="720" w:hanging="360"/>
      </w:pPr>
      <w:rPr>
        <w:rFonts w:ascii="Segoe UI Emoji" w:eastAsiaTheme="minorHAnsi" w:hAnsi="Segoe UI Emoji" w:cs="Segoe UI Emoj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8E0"/>
    <w:multiLevelType w:val="hybridMultilevel"/>
    <w:tmpl w:val="E2F8C9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6A9"/>
    <w:multiLevelType w:val="hybridMultilevel"/>
    <w:tmpl w:val="F5C653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5DB9"/>
    <w:multiLevelType w:val="multilevel"/>
    <w:tmpl w:val="95AE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481988">
    <w:abstractNumId w:val="3"/>
  </w:num>
  <w:num w:numId="2" w16cid:durableId="1914968481">
    <w:abstractNumId w:val="1"/>
  </w:num>
  <w:num w:numId="3" w16cid:durableId="1669482034">
    <w:abstractNumId w:val="0"/>
  </w:num>
  <w:num w:numId="4" w16cid:durableId="89524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55"/>
    <w:rsid w:val="00003DB4"/>
    <w:rsid w:val="00005252"/>
    <w:rsid w:val="00016D9E"/>
    <w:rsid w:val="00017D9D"/>
    <w:rsid w:val="00027327"/>
    <w:rsid w:val="0003153F"/>
    <w:rsid w:val="00034B55"/>
    <w:rsid w:val="00036DC4"/>
    <w:rsid w:val="00040291"/>
    <w:rsid w:val="00046C3D"/>
    <w:rsid w:val="00052496"/>
    <w:rsid w:val="000546C5"/>
    <w:rsid w:val="000603E8"/>
    <w:rsid w:val="00060BCC"/>
    <w:rsid w:val="00062D5E"/>
    <w:rsid w:val="000633F6"/>
    <w:rsid w:val="00063ABC"/>
    <w:rsid w:val="0007366D"/>
    <w:rsid w:val="00073F43"/>
    <w:rsid w:val="00075681"/>
    <w:rsid w:val="00083315"/>
    <w:rsid w:val="00091EFC"/>
    <w:rsid w:val="00092663"/>
    <w:rsid w:val="000938F5"/>
    <w:rsid w:val="00095A0C"/>
    <w:rsid w:val="000A6440"/>
    <w:rsid w:val="000A71D0"/>
    <w:rsid w:val="000B261A"/>
    <w:rsid w:val="000B4528"/>
    <w:rsid w:val="000B6F5B"/>
    <w:rsid w:val="000C4A34"/>
    <w:rsid w:val="000D093A"/>
    <w:rsid w:val="000D79E9"/>
    <w:rsid w:val="000F168A"/>
    <w:rsid w:val="000F1FCF"/>
    <w:rsid w:val="000F7CA5"/>
    <w:rsid w:val="001159F0"/>
    <w:rsid w:val="0011691E"/>
    <w:rsid w:val="001171CD"/>
    <w:rsid w:val="00122E5A"/>
    <w:rsid w:val="0013456F"/>
    <w:rsid w:val="00147A1F"/>
    <w:rsid w:val="00152AA1"/>
    <w:rsid w:val="00160351"/>
    <w:rsid w:val="001649A6"/>
    <w:rsid w:val="00165A3F"/>
    <w:rsid w:val="001660A1"/>
    <w:rsid w:val="001726D9"/>
    <w:rsid w:val="00173B33"/>
    <w:rsid w:val="001748C5"/>
    <w:rsid w:val="001758E8"/>
    <w:rsid w:val="00183C95"/>
    <w:rsid w:val="00184915"/>
    <w:rsid w:val="001904A4"/>
    <w:rsid w:val="0019531E"/>
    <w:rsid w:val="001A24E0"/>
    <w:rsid w:val="001A4462"/>
    <w:rsid w:val="001A4DF1"/>
    <w:rsid w:val="001B5E91"/>
    <w:rsid w:val="001B7666"/>
    <w:rsid w:val="001B7F6E"/>
    <w:rsid w:val="001C5139"/>
    <w:rsid w:val="001C6E28"/>
    <w:rsid w:val="001D32E4"/>
    <w:rsid w:val="001D391D"/>
    <w:rsid w:val="001D4B6C"/>
    <w:rsid w:val="001D6810"/>
    <w:rsid w:val="001E0229"/>
    <w:rsid w:val="001E1E61"/>
    <w:rsid w:val="001E7262"/>
    <w:rsid w:val="001E7F0B"/>
    <w:rsid w:val="001F2D97"/>
    <w:rsid w:val="00201832"/>
    <w:rsid w:val="002070A2"/>
    <w:rsid w:val="0021029E"/>
    <w:rsid w:val="0021133A"/>
    <w:rsid w:val="002170C5"/>
    <w:rsid w:val="00217D7D"/>
    <w:rsid w:val="002231DC"/>
    <w:rsid w:val="00223DEB"/>
    <w:rsid w:val="0022607C"/>
    <w:rsid w:val="00230F54"/>
    <w:rsid w:val="00236525"/>
    <w:rsid w:val="00240191"/>
    <w:rsid w:val="0024528E"/>
    <w:rsid w:val="00252F8B"/>
    <w:rsid w:val="00254C01"/>
    <w:rsid w:val="00262504"/>
    <w:rsid w:val="00263B87"/>
    <w:rsid w:val="00264E23"/>
    <w:rsid w:val="00266AD4"/>
    <w:rsid w:val="00273F60"/>
    <w:rsid w:val="00284E7E"/>
    <w:rsid w:val="00284F05"/>
    <w:rsid w:val="00285D00"/>
    <w:rsid w:val="00290771"/>
    <w:rsid w:val="00290BD0"/>
    <w:rsid w:val="00291CF3"/>
    <w:rsid w:val="00294979"/>
    <w:rsid w:val="00296EFB"/>
    <w:rsid w:val="00297404"/>
    <w:rsid w:val="002A4C9B"/>
    <w:rsid w:val="002A6228"/>
    <w:rsid w:val="002B3A05"/>
    <w:rsid w:val="002B3CE0"/>
    <w:rsid w:val="002B5F93"/>
    <w:rsid w:val="002D04BA"/>
    <w:rsid w:val="002E0C2B"/>
    <w:rsid w:val="002E1039"/>
    <w:rsid w:val="002E18B4"/>
    <w:rsid w:val="002E3169"/>
    <w:rsid w:val="002E4E03"/>
    <w:rsid w:val="002E5D8E"/>
    <w:rsid w:val="002E65B8"/>
    <w:rsid w:val="002F3CE3"/>
    <w:rsid w:val="002F4E1F"/>
    <w:rsid w:val="003040E9"/>
    <w:rsid w:val="00321D26"/>
    <w:rsid w:val="00322678"/>
    <w:rsid w:val="00343ACE"/>
    <w:rsid w:val="00344D79"/>
    <w:rsid w:val="003470B1"/>
    <w:rsid w:val="00352C9B"/>
    <w:rsid w:val="00355070"/>
    <w:rsid w:val="00356DBA"/>
    <w:rsid w:val="0035798C"/>
    <w:rsid w:val="00364D98"/>
    <w:rsid w:val="00376728"/>
    <w:rsid w:val="003801AE"/>
    <w:rsid w:val="00380CC0"/>
    <w:rsid w:val="00397A62"/>
    <w:rsid w:val="003A4C04"/>
    <w:rsid w:val="003A793C"/>
    <w:rsid w:val="003B0C22"/>
    <w:rsid w:val="003B11BB"/>
    <w:rsid w:val="003C1791"/>
    <w:rsid w:val="003C1EFF"/>
    <w:rsid w:val="003C2970"/>
    <w:rsid w:val="003C7CDB"/>
    <w:rsid w:val="003E3A77"/>
    <w:rsid w:val="003E6AE4"/>
    <w:rsid w:val="003F2FB9"/>
    <w:rsid w:val="003F3187"/>
    <w:rsid w:val="003F5D6B"/>
    <w:rsid w:val="00400575"/>
    <w:rsid w:val="00400F1F"/>
    <w:rsid w:val="004015A2"/>
    <w:rsid w:val="00401B1B"/>
    <w:rsid w:val="0040298A"/>
    <w:rsid w:val="00413DFC"/>
    <w:rsid w:val="00414F25"/>
    <w:rsid w:val="00426179"/>
    <w:rsid w:val="004424C0"/>
    <w:rsid w:val="00444B08"/>
    <w:rsid w:val="00445D48"/>
    <w:rsid w:val="004549DE"/>
    <w:rsid w:val="00455DEF"/>
    <w:rsid w:val="00456325"/>
    <w:rsid w:val="00462BCD"/>
    <w:rsid w:val="00465A29"/>
    <w:rsid w:val="004669FA"/>
    <w:rsid w:val="00471F81"/>
    <w:rsid w:val="00475043"/>
    <w:rsid w:val="00483004"/>
    <w:rsid w:val="00484C59"/>
    <w:rsid w:val="00491A84"/>
    <w:rsid w:val="00492104"/>
    <w:rsid w:val="00493E66"/>
    <w:rsid w:val="0049669F"/>
    <w:rsid w:val="0049717A"/>
    <w:rsid w:val="004A57CB"/>
    <w:rsid w:val="004A7F43"/>
    <w:rsid w:val="004B1B1D"/>
    <w:rsid w:val="004B44A8"/>
    <w:rsid w:val="004C01DF"/>
    <w:rsid w:val="004D721C"/>
    <w:rsid w:val="00503E2C"/>
    <w:rsid w:val="005159DE"/>
    <w:rsid w:val="00517B64"/>
    <w:rsid w:val="00524349"/>
    <w:rsid w:val="00524799"/>
    <w:rsid w:val="00526A24"/>
    <w:rsid w:val="00531CAF"/>
    <w:rsid w:val="0053545A"/>
    <w:rsid w:val="00535719"/>
    <w:rsid w:val="00535922"/>
    <w:rsid w:val="00540C12"/>
    <w:rsid w:val="005519DA"/>
    <w:rsid w:val="00552046"/>
    <w:rsid w:val="00552915"/>
    <w:rsid w:val="00554809"/>
    <w:rsid w:val="005565E2"/>
    <w:rsid w:val="00556C94"/>
    <w:rsid w:val="00556E02"/>
    <w:rsid w:val="00562EB7"/>
    <w:rsid w:val="005705B2"/>
    <w:rsid w:val="005736E3"/>
    <w:rsid w:val="00574C20"/>
    <w:rsid w:val="005775A4"/>
    <w:rsid w:val="00587E5A"/>
    <w:rsid w:val="00593C07"/>
    <w:rsid w:val="005B4AAF"/>
    <w:rsid w:val="005B7358"/>
    <w:rsid w:val="005C018F"/>
    <w:rsid w:val="005C2408"/>
    <w:rsid w:val="005C39C7"/>
    <w:rsid w:val="005D75AC"/>
    <w:rsid w:val="005D7693"/>
    <w:rsid w:val="005E7AD4"/>
    <w:rsid w:val="005F5680"/>
    <w:rsid w:val="005F58F9"/>
    <w:rsid w:val="00600528"/>
    <w:rsid w:val="0061035F"/>
    <w:rsid w:val="0061682E"/>
    <w:rsid w:val="00616F90"/>
    <w:rsid w:val="006262ED"/>
    <w:rsid w:val="006323B0"/>
    <w:rsid w:val="00632428"/>
    <w:rsid w:val="00635336"/>
    <w:rsid w:val="00637C33"/>
    <w:rsid w:val="00644224"/>
    <w:rsid w:val="00645C19"/>
    <w:rsid w:val="00651461"/>
    <w:rsid w:val="00652B79"/>
    <w:rsid w:val="00657B94"/>
    <w:rsid w:val="00662FDA"/>
    <w:rsid w:val="0066328E"/>
    <w:rsid w:val="00666B73"/>
    <w:rsid w:val="006676C2"/>
    <w:rsid w:val="00670937"/>
    <w:rsid w:val="00671A25"/>
    <w:rsid w:val="00675D68"/>
    <w:rsid w:val="00676B4E"/>
    <w:rsid w:val="00681AFF"/>
    <w:rsid w:val="00683291"/>
    <w:rsid w:val="006930A5"/>
    <w:rsid w:val="006943F3"/>
    <w:rsid w:val="006A60B4"/>
    <w:rsid w:val="006B10BE"/>
    <w:rsid w:val="006B31BF"/>
    <w:rsid w:val="006C220F"/>
    <w:rsid w:val="006C2B16"/>
    <w:rsid w:val="006C4BEE"/>
    <w:rsid w:val="006C68E9"/>
    <w:rsid w:val="006C762A"/>
    <w:rsid w:val="006D5E46"/>
    <w:rsid w:val="006E36F4"/>
    <w:rsid w:val="006F0238"/>
    <w:rsid w:val="006F3F2E"/>
    <w:rsid w:val="0070190A"/>
    <w:rsid w:val="00703C22"/>
    <w:rsid w:val="0070600B"/>
    <w:rsid w:val="0070632C"/>
    <w:rsid w:val="007070C2"/>
    <w:rsid w:val="00710433"/>
    <w:rsid w:val="00711B57"/>
    <w:rsid w:val="00714DBC"/>
    <w:rsid w:val="00716055"/>
    <w:rsid w:val="00721DEA"/>
    <w:rsid w:val="007226D6"/>
    <w:rsid w:val="007229D0"/>
    <w:rsid w:val="00724BE9"/>
    <w:rsid w:val="00725773"/>
    <w:rsid w:val="00740562"/>
    <w:rsid w:val="007503D2"/>
    <w:rsid w:val="0075258A"/>
    <w:rsid w:val="00767812"/>
    <w:rsid w:val="00772B09"/>
    <w:rsid w:val="0077777B"/>
    <w:rsid w:val="00780156"/>
    <w:rsid w:val="0078093D"/>
    <w:rsid w:val="007876E0"/>
    <w:rsid w:val="007A2064"/>
    <w:rsid w:val="007B476B"/>
    <w:rsid w:val="007C08E3"/>
    <w:rsid w:val="007C1C85"/>
    <w:rsid w:val="007C69A4"/>
    <w:rsid w:val="007C6E8E"/>
    <w:rsid w:val="007D02D1"/>
    <w:rsid w:val="007D5F52"/>
    <w:rsid w:val="007D6C84"/>
    <w:rsid w:val="007D7218"/>
    <w:rsid w:val="007E14C3"/>
    <w:rsid w:val="007E500D"/>
    <w:rsid w:val="00801A1F"/>
    <w:rsid w:val="00806559"/>
    <w:rsid w:val="0080741F"/>
    <w:rsid w:val="0081106D"/>
    <w:rsid w:val="008118F3"/>
    <w:rsid w:val="0081269C"/>
    <w:rsid w:val="008208BF"/>
    <w:rsid w:val="008218E1"/>
    <w:rsid w:val="008256B7"/>
    <w:rsid w:val="00836DC8"/>
    <w:rsid w:val="0083735E"/>
    <w:rsid w:val="008402E7"/>
    <w:rsid w:val="008433D4"/>
    <w:rsid w:val="00844E7B"/>
    <w:rsid w:val="008514B4"/>
    <w:rsid w:val="00851CD2"/>
    <w:rsid w:val="008812A1"/>
    <w:rsid w:val="0088135E"/>
    <w:rsid w:val="008824B2"/>
    <w:rsid w:val="0088377E"/>
    <w:rsid w:val="008850DF"/>
    <w:rsid w:val="00895687"/>
    <w:rsid w:val="008A3335"/>
    <w:rsid w:val="008B6800"/>
    <w:rsid w:val="008C07CD"/>
    <w:rsid w:val="008C4A98"/>
    <w:rsid w:val="008C4AB5"/>
    <w:rsid w:val="008C71D4"/>
    <w:rsid w:val="008D0877"/>
    <w:rsid w:val="008D3FDD"/>
    <w:rsid w:val="008D6D3C"/>
    <w:rsid w:val="008E49AB"/>
    <w:rsid w:val="009004A3"/>
    <w:rsid w:val="00901C67"/>
    <w:rsid w:val="00904053"/>
    <w:rsid w:val="00905018"/>
    <w:rsid w:val="00906ADD"/>
    <w:rsid w:val="00913F2E"/>
    <w:rsid w:val="00915E6C"/>
    <w:rsid w:val="0092140F"/>
    <w:rsid w:val="00925B62"/>
    <w:rsid w:val="0093224A"/>
    <w:rsid w:val="00933CD1"/>
    <w:rsid w:val="0094051F"/>
    <w:rsid w:val="00940FDE"/>
    <w:rsid w:val="009468AA"/>
    <w:rsid w:val="00951636"/>
    <w:rsid w:val="00977077"/>
    <w:rsid w:val="0097726D"/>
    <w:rsid w:val="009811AE"/>
    <w:rsid w:val="009834B2"/>
    <w:rsid w:val="009834E8"/>
    <w:rsid w:val="0098676F"/>
    <w:rsid w:val="009873FF"/>
    <w:rsid w:val="009874D9"/>
    <w:rsid w:val="00992319"/>
    <w:rsid w:val="0099502A"/>
    <w:rsid w:val="009B0BD5"/>
    <w:rsid w:val="009C17C6"/>
    <w:rsid w:val="009C5268"/>
    <w:rsid w:val="009D0D80"/>
    <w:rsid w:val="009D3C1C"/>
    <w:rsid w:val="009E2314"/>
    <w:rsid w:val="009E2E82"/>
    <w:rsid w:val="009E4965"/>
    <w:rsid w:val="00A01850"/>
    <w:rsid w:val="00A0587D"/>
    <w:rsid w:val="00A15371"/>
    <w:rsid w:val="00A2599D"/>
    <w:rsid w:val="00A36CF6"/>
    <w:rsid w:val="00A41A15"/>
    <w:rsid w:val="00A44269"/>
    <w:rsid w:val="00A44FBA"/>
    <w:rsid w:val="00A50387"/>
    <w:rsid w:val="00A513F3"/>
    <w:rsid w:val="00A60EE0"/>
    <w:rsid w:val="00A6701A"/>
    <w:rsid w:val="00A713B3"/>
    <w:rsid w:val="00A71D4B"/>
    <w:rsid w:val="00A81812"/>
    <w:rsid w:val="00A9438C"/>
    <w:rsid w:val="00AA0399"/>
    <w:rsid w:val="00AA2A5D"/>
    <w:rsid w:val="00AA5B38"/>
    <w:rsid w:val="00AB0C91"/>
    <w:rsid w:val="00AB6990"/>
    <w:rsid w:val="00AC0D12"/>
    <w:rsid w:val="00AC7C3F"/>
    <w:rsid w:val="00AD30F5"/>
    <w:rsid w:val="00AD34CA"/>
    <w:rsid w:val="00AD6AE8"/>
    <w:rsid w:val="00AD7166"/>
    <w:rsid w:val="00AD7707"/>
    <w:rsid w:val="00AD7B20"/>
    <w:rsid w:val="00AE1E14"/>
    <w:rsid w:val="00AF28F3"/>
    <w:rsid w:val="00AF4166"/>
    <w:rsid w:val="00B015DB"/>
    <w:rsid w:val="00B06108"/>
    <w:rsid w:val="00B076DA"/>
    <w:rsid w:val="00B11CAC"/>
    <w:rsid w:val="00B15BFC"/>
    <w:rsid w:val="00B16FAF"/>
    <w:rsid w:val="00B20F12"/>
    <w:rsid w:val="00B21F8A"/>
    <w:rsid w:val="00B24221"/>
    <w:rsid w:val="00B2557A"/>
    <w:rsid w:val="00B411E0"/>
    <w:rsid w:val="00B47499"/>
    <w:rsid w:val="00B51D92"/>
    <w:rsid w:val="00B5213E"/>
    <w:rsid w:val="00B60742"/>
    <w:rsid w:val="00B60DC3"/>
    <w:rsid w:val="00B6496B"/>
    <w:rsid w:val="00B659F6"/>
    <w:rsid w:val="00B66E0A"/>
    <w:rsid w:val="00B7207A"/>
    <w:rsid w:val="00B7409C"/>
    <w:rsid w:val="00B76983"/>
    <w:rsid w:val="00B81628"/>
    <w:rsid w:val="00B821EA"/>
    <w:rsid w:val="00B842E6"/>
    <w:rsid w:val="00B91B93"/>
    <w:rsid w:val="00BA3CC9"/>
    <w:rsid w:val="00BA7D62"/>
    <w:rsid w:val="00BB62EA"/>
    <w:rsid w:val="00BC03D2"/>
    <w:rsid w:val="00BC18AF"/>
    <w:rsid w:val="00BD50E7"/>
    <w:rsid w:val="00BE6EA8"/>
    <w:rsid w:val="00BF3EAA"/>
    <w:rsid w:val="00BF44C7"/>
    <w:rsid w:val="00C05648"/>
    <w:rsid w:val="00C217C7"/>
    <w:rsid w:val="00C21FE5"/>
    <w:rsid w:val="00C23B2D"/>
    <w:rsid w:val="00C26B48"/>
    <w:rsid w:val="00C27070"/>
    <w:rsid w:val="00C31278"/>
    <w:rsid w:val="00C5216A"/>
    <w:rsid w:val="00C560C6"/>
    <w:rsid w:val="00C56B10"/>
    <w:rsid w:val="00C758DC"/>
    <w:rsid w:val="00C760D2"/>
    <w:rsid w:val="00C76327"/>
    <w:rsid w:val="00C9117B"/>
    <w:rsid w:val="00C92031"/>
    <w:rsid w:val="00C958BF"/>
    <w:rsid w:val="00C97145"/>
    <w:rsid w:val="00CA484A"/>
    <w:rsid w:val="00CA4DE2"/>
    <w:rsid w:val="00CA5533"/>
    <w:rsid w:val="00CA6DB2"/>
    <w:rsid w:val="00CA7109"/>
    <w:rsid w:val="00CA7948"/>
    <w:rsid w:val="00CA7F2A"/>
    <w:rsid w:val="00CB3F67"/>
    <w:rsid w:val="00CB45F5"/>
    <w:rsid w:val="00CB5D6C"/>
    <w:rsid w:val="00CB79A3"/>
    <w:rsid w:val="00CC292B"/>
    <w:rsid w:val="00CC74AF"/>
    <w:rsid w:val="00CD2E5B"/>
    <w:rsid w:val="00CD3863"/>
    <w:rsid w:val="00CE3468"/>
    <w:rsid w:val="00CE3EFF"/>
    <w:rsid w:val="00CF2654"/>
    <w:rsid w:val="00CF68CB"/>
    <w:rsid w:val="00CF7875"/>
    <w:rsid w:val="00CF7D63"/>
    <w:rsid w:val="00D01BA3"/>
    <w:rsid w:val="00D128C9"/>
    <w:rsid w:val="00D131FA"/>
    <w:rsid w:val="00D153D8"/>
    <w:rsid w:val="00D1697A"/>
    <w:rsid w:val="00D22326"/>
    <w:rsid w:val="00D2275C"/>
    <w:rsid w:val="00D30159"/>
    <w:rsid w:val="00D359C7"/>
    <w:rsid w:val="00D365D7"/>
    <w:rsid w:val="00D412B1"/>
    <w:rsid w:val="00D51ED6"/>
    <w:rsid w:val="00D52221"/>
    <w:rsid w:val="00D60A49"/>
    <w:rsid w:val="00D60BFD"/>
    <w:rsid w:val="00D61339"/>
    <w:rsid w:val="00D624B5"/>
    <w:rsid w:val="00D732F1"/>
    <w:rsid w:val="00D73769"/>
    <w:rsid w:val="00D744C8"/>
    <w:rsid w:val="00D777A7"/>
    <w:rsid w:val="00D84AE7"/>
    <w:rsid w:val="00D87F82"/>
    <w:rsid w:val="00D940D1"/>
    <w:rsid w:val="00D97C26"/>
    <w:rsid w:val="00DA25CA"/>
    <w:rsid w:val="00DA5AB9"/>
    <w:rsid w:val="00DA5D51"/>
    <w:rsid w:val="00DA664C"/>
    <w:rsid w:val="00DA7409"/>
    <w:rsid w:val="00DB20A8"/>
    <w:rsid w:val="00DB726F"/>
    <w:rsid w:val="00DC3CCE"/>
    <w:rsid w:val="00DD1F59"/>
    <w:rsid w:val="00DD3477"/>
    <w:rsid w:val="00DE0FC3"/>
    <w:rsid w:val="00DE1287"/>
    <w:rsid w:val="00DE4777"/>
    <w:rsid w:val="00DF0101"/>
    <w:rsid w:val="00DF4C97"/>
    <w:rsid w:val="00DF4CAF"/>
    <w:rsid w:val="00E028AA"/>
    <w:rsid w:val="00E07A89"/>
    <w:rsid w:val="00E12D77"/>
    <w:rsid w:val="00E12FF5"/>
    <w:rsid w:val="00E2024D"/>
    <w:rsid w:val="00E23DF4"/>
    <w:rsid w:val="00E27083"/>
    <w:rsid w:val="00E27431"/>
    <w:rsid w:val="00E27EBF"/>
    <w:rsid w:val="00E32FCF"/>
    <w:rsid w:val="00E33104"/>
    <w:rsid w:val="00E3434A"/>
    <w:rsid w:val="00E36294"/>
    <w:rsid w:val="00E40A77"/>
    <w:rsid w:val="00E41101"/>
    <w:rsid w:val="00E5090A"/>
    <w:rsid w:val="00E5305C"/>
    <w:rsid w:val="00E5344A"/>
    <w:rsid w:val="00E53EF1"/>
    <w:rsid w:val="00E57A90"/>
    <w:rsid w:val="00E617AC"/>
    <w:rsid w:val="00E719E2"/>
    <w:rsid w:val="00E76609"/>
    <w:rsid w:val="00E830EF"/>
    <w:rsid w:val="00E83757"/>
    <w:rsid w:val="00E87B0B"/>
    <w:rsid w:val="00E90D62"/>
    <w:rsid w:val="00E9183C"/>
    <w:rsid w:val="00E94E63"/>
    <w:rsid w:val="00E9689D"/>
    <w:rsid w:val="00E97388"/>
    <w:rsid w:val="00E97D84"/>
    <w:rsid w:val="00EA312F"/>
    <w:rsid w:val="00EA4EB5"/>
    <w:rsid w:val="00EA73B8"/>
    <w:rsid w:val="00EB1484"/>
    <w:rsid w:val="00EB2A8B"/>
    <w:rsid w:val="00EC2D72"/>
    <w:rsid w:val="00EC4756"/>
    <w:rsid w:val="00ED43BE"/>
    <w:rsid w:val="00ED50C7"/>
    <w:rsid w:val="00ED6058"/>
    <w:rsid w:val="00ED6861"/>
    <w:rsid w:val="00EE6D52"/>
    <w:rsid w:val="00EF0CDE"/>
    <w:rsid w:val="00EF0E39"/>
    <w:rsid w:val="00F04616"/>
    <w:rsid w:val="00F04699"/>
    <w:rsid w:val="00F04AA5"/>
    <w:rsid w:val="00F04FE2"/>
    <w:rsid w:val="00F0662D"/>
    <w:rsid w:val="00F067B6"/>
    <w:rsid w:val="00F10104"/>
    <w:rsid w:val="00F16C51"/>
    <w:rsid w:val="00F17E4C"/>
    <w:rsid w:val="00F31533"/>
    <w:rsid w:val="00F5434A"/>
    <w:rsid w:val="00F60F5A"/>
    <w:rsid w:val="00F659BC"/>
    <w:rsid w:val="00F67830"/>
    <w:rsid w:val="00F67A67"/>
    <w:rsid w:val="00F67AC6"/>
    <w:rsid w:val="00F704C9"/>
    <w:rsid w:val="00F72B1A"/>
    <w:rsid w:val="00F73BC8"/>
    <w:rsid w:val="00F8247C"/>
    <w:rsid w:val="00F875A0"/>
    <w:rsid w:val="00F96C75"/>
    <w:rsid w:val="00FA599B"/>
    <w:rsid w:val="00FA7227"/>
    <w:rsid w:val="00FB5CFC"/>
    <w:rsid w:val="00FC4178"/>
    <w:rsid w:val="00FC4B26"/>
    <w:rsid w:val="00FD04B3"/>
    <w:rsid w:val="00FD3ABA"/>
    <w:rsid w:val="00FD43C6"/>
    <w:rsid w:val="00FD49E2"/>
    <w:rsid w:val="00FD5C66"/>
    <w:rsid w:val="00FD7AA8"/>
    <w:rsid w:val="00FE0C45"/>
    <w:rsid w:val="00FE2188"/>
    <w:rsid w:val="00FE44E4"/>
    <w:rsid w:val="00FF0672"/>
    <w:rsid w:val="00FF22A0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480D"/>
  <w15:chartTrackingRefBased/>
  <w15:docId w15:val="{0A25CCC8-D2CA-423B-8BE7-6C2C5A4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e67f9-20e1-401a-bf24-c41928b314b1" xsi:nil="true"/>
    <lcf76f155ced4ddcb4097134ff3c332f xmlns="f5cf8702-80e4-42b2-b55f-8ddb483532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9CCA6651EA43A938171F65FAF246" ma:contentTypeVersion="13" ma:contentTypeDescription="Create a new document." ma:contentTypeScope="" ma:versionID="4bd78c1ee43de561999ea20eacefde8e">
  <xsd:schema xmlns:xsd="http://www.w3.org/2001/XMLSchema" xmlns:xs="http://www.w3.org/2001/XMLSchema" xmlns:p="http://schemas.microsoft.com/office/2006/metadata/properties" xmlns:ns2="f5cf8702-80e4-42b2-b55f-8ddb48353250" xmlns:ns3="592e67f9-20e1-401a-bf24-c41928b314b1" targetNamespace="http://schemas.microsoft.com/office/2006/metadata/properties" ma:root="true" ma:fieldsID="a5cdcdae4a933afaa490093a6136f513" ns2:_="" ns3:_="">
    <xsd:import namespace="f5cf8702-80e4-42b2-b55f-8ddb48353250"/>
    <xsd:import namespace="592e67f9-20e1-401a-bf24-c41928b31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702-80e4-42b2-b55f-8ddb4835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f1fd20-26ad-4ffd-9be2-a22ce92de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67f9-20e1-401a-bf24-c41928b31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f0b1e7-3e02-42dc-b85c-e0f64793ea12}" ma:internalName="TaxCatchAll" ma:showField="CatchAllData" ma:web="592e67f9-20e1-401a-bf24-c41928b31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5121C-02A3-4B87-B006-68D0156593B6}">
  <ds:schemaRefs>
    <ds:schemaRef ds:uri="http://schemas.microsoft.com/office/2006/metadata/properties"/>
    <ds:schemaRef ds:uri="http://schemas.microsoft.com/office/infopath/2007/PartnerControls"/>
    <ds:schemaRef ds:uri="592e67f9-20e1-401a-bf24-c41928b314b1"/>
    <ds:schemaRef ds:uri="f5cf8702-80e4-42b2-b55f-8ddb48353250"/>
  </ds:schemaRefs>
</ds:datastoreItem>
</file>

<file path=customXml/itemProps2.xml><?xml version="1.0" encoding="utf-8"?>
<ds:datastoreItem xmlns:ds="http://schemas.openxmlformats.org/officeDocument/2006/customXml" ds:itemID="{739C9630-96D1-4B00-88BE-F6F0BC31A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A4325-93ED-40A7-A611-F6F3EB2EB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702-80e4-42b2-b55f-8ddb48353250"/>
    <ds:schemaRef ds:uri="592e67f9-20e1-401a-bf24-c41928b31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Parson</dc:creator>
  <cp:keywords/>
  <dc:description/>
  <cp:lastModifiedBy>Garry Roehr</cp:lastModifiedBy>
  <cp:revision>90</cp:revision>
  <cp:lastPrinted>2026-03-19T17:54:00Z</cp:lastPrinted>
  <dcterms:created xsi:type="dcterms:W3CDTF">2026-03-19T13:40:00Z</dcterms:created>
  <dcterms:modified xsi:type="dcterms:W3CDTF">2026-08-22T17:29:00Z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0x01010088469CCA6651EA43A938171F65FAF246</vt:lpwstr>
  </property>
  <property fmtid="{D5CDD505-2E9C-101B-9397-08002B2CF9AE}" pid="3" name="MediaServiceImageTags">
    <vt:lpwstr/>
  </property>
</Properties>
</file>